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43" w:rsidRDefault="00481CE8" w:rsidP="00481C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Социализация выпускников </w:t>
      </w:r>
      <w:r w:rsidR="00CF2014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 xml:space="preserve"> классов</w:t>
      </w:r>
    </w:p>
    <w:p w:rsidR="00481CE8" w:rsidRDefault="00481CE8" w:rsidP="00481C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 5 г. Богданович</w:t>
      </w:r>
    </w:p>
    <w:p w:rsidR="00481CE8" w:rsidRDefault="00481CE8" w:rsidP="00481C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</w:t>
      </w:r>
      <w:r w:rsidR="00424E5A">
        <w:rPr>
          <w:rFonts w:ascii="Times New Roman" w:hAnsi="Times New Roman" w:cs="Times New Roman"/>
          <w:sz w:val="28"/>
        </w:rPr>
        <w:t>2</w:t>
      </w:r>
      <w:r w:rsidR="00DB1BA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-202</w:t>
      </w:r>
      <w:r w:rsidR="00DB1BA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учебном году</w:t>
      </w:r>
    </w:p>
    <w:p w:rsidR="00481CE8" w:rsidRDefault="00481CE8" w:rsidP="00481C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 01.09.202</w:t>
      </w:r>
      <w:r w:rsidR="00DB1BA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</w:t>
      </w:r>
    </w:p>
    <w:tbl>
      <w:tblPr>
        <w:tblStyle w:val="a3"/>
        <w:tblW w:w="9911" w:type="dxa"/>
        <w:tblInd w:w="-601" w:type="dxa"/>
        <w:tblLook w:val="04A0" w:firstRow="1" w:lastRow="0" w:firstColumn="1" w:lastColumn="0" w:noHBand="0" w:noVBand="1"/>
      </w:tblPr>
      <w:tblGrid>
        <w:gridCol w:w="4956"/>
        <w:gridCol w:w="1651"/>
        <w:gridCol w:w="1652"/>
        <w:gridCol w:w="1652"/>
      </w:tblGrid>
      <w:tr w:rsidR="00CF2014" w:rsidTr="00CF2014">
        <w:trPr>
          <w:trHeight w:val="347"/>
        </w:trPr>
        <w:tc>
          <w:tcPr>
            <w:tcW w:w="4956" w:type="dxa"/>
            <w:shd w:val="clear" w:color="auto" w:fill="BFBFBF" w:themeFill="background1" w:themeFillShade="BF"/>
          </w:tcPr>
          <w:p w:rsidR="00CF2014" w:rsidRPr="000F4255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51" w:type="dxa"/>
            <w:shd w:val="clear" w:color="auto" w:fill="BFBFBF" w:themeFill="background1" w:themeFillShade="BF"/>
          </w:tcPr>
          <w:p w:rsidR="00CF2014" w:rsidRPr="000F4255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  <w:r w:rsidRPr="000F4255">
              <w:rPr>
                <w:rFonts w:ascii="Times New Roman" w:hAnsi="Times New Roman" w:cs="Times New Roman"/>
                <w:b/>
                <w:sz w:val="28"/>
              </w:rPr>
              <w:t xml:space="preserve"> «А»</w:t>
            </w:r>
          </w:p>
        </w:tc>
        <w:tc>
          <w:tcPr>
            <w:tcW w:w="1652" w:type="dxa"/>
            <w:shd w:val="clear" w:color="auto" w:fill="BFBFBF" w:themeFill="background1" w:themeFillShade="BF"/>
          </w:tcPr>
          <w:p w:rsidR="00CF2014" w:rsidRPr="000F4255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1652" w:type="dxa"/>
            <w:shd w:val="clear" w:color="auto" w:fill="BFBFBF" w:themeFill="background1" w:themeFillShade="BF"/>
          </w:tcPr>
          <w:p w:rsidR="00CF2014" w:rsidRPr="000F4255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</w:tr>
      <w:tr w:rsidR="00CF2014" w:rsidTr="00CF2014">
        <w:trPr>
          <w:trHeight w:val="695"/>
        </w:trPr>
        <w:tc>
          <w:tcPr>
            <w:tcW w:w="4956" w:type="dxa"/>
            <w:shd w:val="clear" w:color="auto" w:fill="BFBFBF" w:themeFill="background1" w:themeFillShade="BF"/>
          </w:tcPr>
          <w:p w:rsidR="00CF2014" w:rsidRPr="000F4255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ВУЗ</w:t>
            </w:r>
          </w:p>
        </w:tc>
        <w:tc>
          <w:tcPr>
            <w:tcW w:w="1651" w:type="dxa"/>
          </w:tcPr>
          <w:p w:rsidR="00CF2014" w:rsidRDefault="00DD0E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652" w:type="dxa"/>
          </w:tcPr>
          <w:p w:rsidR="00CF2014" w:rsidRDefault="00DD0E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652" w:type="dxa"/>
          </w:tcPr>
          <w:p w:rsidR="00CF2014" w:rsidRDefault="00DD0E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</w:tr>
      <w:tr w:rsidR="00CF2014" w:rsidTr="00CF2014">
        <w:trPr>
          <w:trHeight w:val="364"/>
        </w:trPr>
        <w:tc>
          <w:tcPr>
            <w:tcW w:w="4956" w:type="dxa"/>
            <w:shd w:val="clear" w:color="auto" w:fill="BFBFBF" w:themeFill="background1" w:themeFillShade="BF"/>
          </w:tcPr>
          <w:p w:rsidR="00CF2014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ГАПОУ СО «БПТ»</w:t>
            </w:r>
          </w:p>
          <w:p w:rsidR="00CF2014" w:rsidRPr="000F4255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(Богдановичский политехникум)</w:t>
            </w:r>
          </w:p>
        </w:tc>
        <w:tc>
          <w:tcPr>
            <w:tcW w:w="1651" w:type="dxa"/>
          </w:tcPr>
          <w:p w:rsidR="00CF2014" w:rsidRDefault="00CF2014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652" w:type="dxa"/>
          </w:tcPr>
          <w:p w:rsidR="00CF2014" w:rsidRDefault="00CF2014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2" w:type="dxa"/>
          </w:tcPr>
          <w:p w:rsidR="00CF2014" w:rsidRDefault="00CF2014" w:rsidP="00CF20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F2014" w:rsidTr="00CF2014">
        <w:trPr>
          <w:trHeight w:val="347"/>
        </w:trPr>
        <w:tc>
          <w:tcPr>
            <w:tcW w:w="4956" w:type="dxa"/>
            <w:shd w:val="clear" w:color="auto" w:fill="BFBFBF" w:themeFill="background1" w:themeFillShade="BF"/>
          </w:tcPr>
          <w:p w:rsidR="00CF2014" w:rsidRPr="000F4255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ab/>
              <w:t>Другие колледжи и техникумы (СПО)</w:t>
            </w:r>
          </w:p>
        </w:tc>
        <w:tc>
          <w:tcPr>
            <w:tcW w:w="1651" w:type="dxa"/>
          </w:tcPr>
          <w:p w:rsidR="00CF2014" w:rsidRDefault="00DD0E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52" w:type="dxa"/>
          </w:tcPr>
          <w:p w:rsidR="00CF2014" w:rsidRDefault="00DD0E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52" w:type="dxa"/>
          </w:tcPr>
          <w:p w:rsidR="00CF2014" w:rsidRDefault="00DD0EF7" w:rsidP="000F42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CF2014" w:rsidTr="00CF2014">
        <w:trPr>
          <w:trHeight w:val="347"/>
        </w:trPr>
        <w:tc>
          <w:tcPr>
            <w:tcW w:w="4956" w:type="dxa"/>
            <w:shd w:val="clear" w:color="auto" w:fill="BFBFBF" w:themeFill="background1" w:themeFillShade="BF"/>
          </w:tcPr>
          <w:p w:rsidR="00CF2014" w:rsidRPr="000F4255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Не определились</w:t>
            </w:r>
          </w:p>
        </w:tc>
        <w:tc>
          <w:tcPr>
            <w:tcW w:w="1651" w:type="dxa"/>
          </w:tcPr>
          <w:p w:rsidR="00CF2014" w:rsidRDefault="00424E5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52" w:type="dxa"/>
          </w:tcPr>
          <w:p w:rsidR="00CF2014" w:rsidRDefault="00424E5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52" w:type="dxa"/>
          </w:tcPr>
          <w:p w:rsidR="00CF2014" w:rsidRDefault="00DD0E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CF2014" w:rsidTr="00CF2014">
        <w:trPr>
          <w:trHeight w:val="364"/>
        </w:trPr>
        <w:tc>
          <w:tcPr>
            <w:tcW w:w="4956" w:type="dxa"/>
            <w:shd w:val="clear" w:color="auto" w:fill="BFBFBF" w:themeFill="background1" w:themeFillShade="BF"/>
          </w:tcPr>
          <w:p w:rsidR="00CF2014" w:rsidRPr="000F4255" w:rsidRDefault="00CF2014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1651" w:type="dxa"/>
          </w:tcPr>
          <w:p w:rsidR="00CF2014" w:rsidRDefault="00DD0E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652" w:type="dxa"/>
          </w:tcPr>
          <w:p w:rsidR="00CF2014" w:rsidRDefault="00DD0E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652" w:type="dxa"/>
          </w:tcPr>
          <w:p w:rsidR="00CF2014" w:rsidRDefault="00CF2014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</w:tbl>
    <w:p w:rsidR="00D71408" w:rsidRDefault="00D71408" w:rsidP="00481CE8">
      <w:pPr>
        <w:rPr>
          <w:rFonts w:ascii="Times New Roman" w:hAnsi="Times New Roman" w:cs="Times New Roman"/>
          <w:sz w:val="28"/>
        </w:rPr>
      </w:pPr>
    </w:p>
    <w:p w:rsidR="00481CE8" w:rsidRDefault="00481CE8" w:rsidP="00481C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них в педагогические учебные заведения:</w:t>
      </w:r>
    </w:p>
    <w:tbl>
      <w:tblPr>
        <w:tblStyle w:val="a3"/>
        <w:tblW w:w="7082" w:type="dxa"/>
        <w:tblInd w:w="-796" w:type="dxa"/>
        <w:tblLook w:val="04A0" w:firstRow="1" w:lastRow="0" w:firstColumn="1" w:lastColumn="0" w:noHBand="0" w:noVBand="1"/>
      </w:tblPr>
      <w:tblGrid>
        <w:gridCol w:w="3823"/>
        <w:gridCol w:w="3259"/>
      </w:tblGrid>
      <w:tr w:rsidR="005D0284" w:rsidTr="005D0284">
        <w:trPr>
          <w:trHeight w:val="968"/>
        </w:trPr>
        <w:tc>
          <w:tcPr>
            <w:tcW w:w="3823" w:type="dxa"/>
          </w:tcPr>
          <w:p w:rsidR="005D0284" w:rsidRPr="00D71408" w:rsidRDefault="005D0284" w:rsidP="00D86DED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ГАПОУ СО</w:t>
            </w:r>
            <w:r w:rsidRPr="00D86DED">
              <w:rPr>
                <w:rFonts w:ascii="Times New Roman" w:hAnsi="Times New Roman" w:cs="Times New Roman"/>
                <w:sz w:val="24"/>
              </w:rPr>
              <w:t xml:space="preserve"> «Свердловский областной педагогический колледж»</w:t>
            </w:r>
          </w:p>
        </w:tc>
        <w:tc>
          <w:tcPr>
            <w:tcW w:w="3259" w:type="dxa"/>
          </w:tcPr>
          <w:p w:rsidR="005D0284" w:rsidRPr="00D71408" w:rsidRDefault="005D0284" w:rsidP="00424E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5D0284" w:rsidTr="005D0284">
        <w:trPr>
          <w:trHeight w:val="642"/>
        </w:trPr>
        <w:tc>
          <w:tcPr>
            <w:tcW w:w="3823" w:type="dxa"/>
          </w:tcPr>
          <w:p w:rsidR="005D0284" w:rsidRPr="00D71408" w:rsidRDefault="005D0284" w:rsidP="00BA67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ГАПОУ СО</w:t>
            </w:r>
            <w:r w:rsidRPr="00D86DED">
              <w:rPr>
                <w:rFonts w:ascii="Times New Roman" w:hAnsi="Times New Roman" w:cs="Times New Roman"/>
                <w:sz w:val="24"/>
              </w:rPr>
              <w:t xml:space="preserve"> «Свердловский областной педагогический колледж»</w:t>
            </w:r>
          </w:p>
        </w:tc>
        <w:tc>
          <w:tcPr>
            <w:tcW w:w="3259" w:type="dxa"/>
          </w:tcPr>
          <w:p w:rsidR="005D0284" w:rsidRPr="00D71408" w:rsidRDefault="005D0284" w:rsidP="00BA67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</w:tr>
      <w:tr w:rsidR="005D0284" w:rsidTr="005D0284">
        <w:trPr>
          <w:trHeight w:val="609"/>
        </w:trPr>
        <w:tc>
          <w:tcPr>
            <w:tcW w:w="3823" w:type="dxa"/>
          </w:tcPr>
          <w:p w:rsidR="005D0284" w:rsidRPr="00D71408" w:rsidRDefault="005D0284" w:rsidP="00BA67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государственный профессионально-педагогический университет </w:t>
            </w:r>
          </w:p>
        </w:tc>
        <w:tc>
          <w:tcPr>
            <w:tcW w:w="3259" w:type="dxa"/>
          </w:tcPr>
          <w:p w:rsidR="005D0284" w:rsidRPr="00D71408" w:rsidRDefault="005D0284" w:rsidP="00BA67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Физкультурно-спортивная деятельность</w:t>
            </w:r>
          </w:p>
        </w:tc>
      </w:tr>
      <w:tr w:rsidR="005D0284" w:rsidTr="005D0284">
        <w:trPr>
          <w:trHeight w:val="609"/>
        </w:trPr>
        <w:tc>
          <w:tcPr>
            <w:tcW w:w="3823" w:type="dxa"/>
          </w:tcPr>
          <w:p w:rsidR="005D0284" w:rsidRPr="00D71408" w:rsidRDefault="005D0284" w:rsidP="002B0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Уральский государственный педагогический университет</w:t>
            </w:r>
          </w:p>
        </w:tc>
        <w:tc>
          <w:tcPr>
            <w:tcW w:w="3259" w:type="dxa"/>
          </w:tcPr>
          <w:p w:rsidR="005D0284" w:rsidRPr="00D71408" w:rsidRDefault="005D0284" w:rsidP="00BA67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 и экономика</w:t>
            </w:r>
          </w:p>
        </w:tc>
      </w:tr>
      <w:tr w:rsidR="005D0284" w:rsidTr="005D0284">
        <w:trPr>
          <w:trHeight w:val="609"/>
        </w:trPr>
        <w:tc>
          <w:tcPr>
            <w:tcW w:w="3823" w:type="dxa"/>
          </w:tcPr>
          <w:p w:rsidR="005D0284" w:rsidRPr="00D71408" w:rsidRDefault="005D0284" w:rsidP="002B0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государственный профессионально-педагогический университет </w:t>
            </w:r>
          </w:p>
        </w:tc>
        <w:tc>
          <w:tcPr>
            <w:tcW w:w="3259" w:type="dxa"/>
          </w:tcPr>
          <w:p w:rsidR="005D0284" w:rsidRPr="00D71408" w:rsidRDefault="005D0284" w:rsidP="002B0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в области иностранного языка</w:t>
            </w:r>
          </w:p>
        </w:tc>
      </w:tr>
      <w:tr w:rsidR="005D0284" w:rsidTr="005D0284">
        <w:trPr>
          <w:trHeight w:val="609"/>
        </w:trPr>
        <w:tc>
          <w:tcPr>
            <w:tcW w:w="3823" w:type="dxa"/>
          </w:tcPr>
          <w:p w:rsidR="005D0284" w:rsidRPr="00D71408" w:rsidRDefault="005D0284" w:rsidP="002B0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08AC">
              <w:rPr>
                <w:rFonts w:ascii="Times New Roman" w:hAnsi="Times New Roman" w:cs="Times New Roman"/>
                <w:sz w:val="24"/>
              </w:rPr>
              <w:t>Шадринский</w:t>
            </w:r>
            <w:proofErr w:type="spellEnd"/>
            <w:r w:rsidRPr="002B08AC">
              <w:rPr>
                <w:rFonts w:ascii="Times New Roman" w:hAnsi="Times New Roman" w:cs="Times New Roman"/>
                <w:sz w:val="24"/>
              </w:rPr>
              <w:t xml:space="preserve"> государственный педагогический университет</w:t>
            </w:r>
          </w:p>
        </w:tc>
        <w:tc>
          <w:tcPr>
            <w:tcW w:w="3259" w:type="dxa"/>
          </w:tcPr>
          <w:p w:rsidR="005D0284" w:rsidRPr="00D71408" w:rsidRDefault="005D0284" w:rsidP="002B0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Логопед</w:t>
            </w:r>
          </w:p>
        </w:tc>
      </w:tr>
    </w:tbl>
    <w:p w:rsidR="00D71408" w:rsidRDefault="00D71408" w:rsidP="00481CE8">
      <w:pPr>
        <w:rPr>
          <w:rFonts w:ascii="Times New Roman" w:hAnsi="Times New Roman" w:cs="Times New Roman"/>
          <w:sz w:val="28"/>
        </w:rPr>
      </w:pPr>
    </w:p>
    <w:p w:rsidR="00481CE8" w:rsidRPr="00481CE8" w:rsidRDefault="00481CE8" w:rsidP="00481CE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</w:rPr>
        <w:t xml:space="preserve"> по УВР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Е.П.Чистякова</w:t>
      </w:r>
      <w:proofErr w:type="spellEnd"/>
    </w:p>
    <w:sectPr w:rsidR="00481CE8" w:rsidRPr="00481CE8" w:rsidSect="00D714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11"/>
    <w:rsid w:val="00075AEE"/>
    <w:rsid w:val="000F4255"/>
    <w:rsid w:val="002B08AC"/>
    <w:rsid w:val="002D6643"/>
    <w:rsid w:val="00424E5A"/>
    <w:rsid w:val="00481CE8"/>
    <w:rsid w:val="005D0284"/>
    <w:rsid w:val="006103CB"/>
    <w:rsid w:val="00717F11"/>
    <w:rsid w:val="00BA67EA"/>
    <w:rsid w:val="00CF2014"/>
    <w:rsid w:val="00D71408"/>
    <w:rsid w:val="00D86DED"/>
    <w:rsid w:val="00DB1BA9"/>
    <w:rsid w:val="00DD0EF7"/>
    <w:rsid w:val="00E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73761-11B5-4A19-B8E3-21849BBB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D!akov RePack</cp:lastModifiedBy>
  <cp:revision>11</cp:revision>
  <cp:lastPrinted>2021-06-29T11:58:00Z</cp:lastPrinted>
  <dcterms:created xsi:type="dcterms:W3CDTF">2021-06-29T11:32:00Z</dcterms:created>
  <dcterms:modified xsi:type="dcterms:W3CDTF">2024-04-01T18:48:00Z</dcterms:modified>
</cp:coreProperties>
</file>