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6C" w:rsidRDefault="00EA0B6C" w:rsidP="00EA0B6C">
      <w:pPr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Пройдите медицин</w:t>
      </w:r>
      <w:r w:rsidR="001C14EE">
        <w:rPr>
          <w:rFonts w:ascii="Liberation Serif" w:hAnsi="Liberation Serif"/>
          <w:sz w:val="28"/>
          <w:szCs w:val="28"/>
          <w:lang w:eastAsia="ru-RU"/>
        </w:rPr>
        <w:t>ское обследование бесплатно за один</w:t>
      </w:r>
      <w:r>
        <w:rPr>
          <w:rFonts w:ascii="Liberation Serif" w:hAnsi="Liberation Serif"/>
          <w:sz w:val="28"/>
          <w:szCs w:val="28"/>
          <w:lang w:eastAsia="ru-RU"/>
        </w:rPr>
        <w:t xml:space="preserve"> день в </w:t>
      </w:r>
      <w:r w:rsidR="001C14EE">
        <w:rPr>
          <w:rFonts w:ascii="Liberation Serif" w:hAnsi="Liberation Serif"/>
          <w:sz w:val="28"/>
          <w:szCs w:val="28"/>
          <w:lang w:eastAsia="ru-RU"/>
        </w:rPr>
        <w:t>рамках «З</w:t>
      </w:r>
      <w:r w:rsidRPr="002A2B2F">
        <w:rPr>
          <w:rFonts w:ascii="Liberation Serif" w:hAnsi="Liberation Serif"/>
          <w:sz w:val="28"/>
          <w:szCs w:val="28"/>
          <w:lang w:eastAsia="ru-RU"/>
        </w:rPr>
        <w:t>еленой субботы»</w:t>
      </w:r>
    </w:p>
    <w:p w:rsidR="000D2AD8" w:rsidRPr="002A2B2F" w:rsidRDefault="002A2B2F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color w:val="000000"/>
          <w:sz w:val="28"/>
          <w:szCs w:val="28"/>
        </w:rPr>
        <w:t>У жителей С</w:t>
      </w:r>
      <w:r w:rsidR="000D2AD8" w:rsidRPr="002A2B2F">
        <w:rPr>
          <w:rFonts w:ascii="Liberation Serif" w:hAnsi="Liberation Serif"/>
          <w:b/>
          <w:color w:val="000000"/>
          <w:sz w:val="28"/>
          <w:szCs w:val="28"/>
        </w:rPr>
        <w:t xml:space="preserve">вердловской области есть возможность бесплатно пройти профилактический медицинский осмотр, диспансеризацию взрослого населения, в том числе углубленную после перенесенной коронавирусной инфекции. Что такое </w:t>
      </w:r>
      <w:r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диспансеризация, к</w:t>
      </w:r>
      <w:r w:rsidR="000D2AD8"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акие обследования в неё входят и где можно записаться на медосмотр? Об этом мы говорим с заместителем главного врача по по</w:t>
      </w:r>
      <w:r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ликлинической работе ГАУЗ СО «Ц</w:t>
      </w:r>
      <w:r w:rsidR="000D2AD8"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Г</w:t>
      </w:r>
      <w:r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К</w:t>
      </w:r>
      <w:r w:rsidR="000D2AD8"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 xml:space="preserve">Б №24» Ириной Геннадиевной </w:t>
      </w:r>
      <w:proofErr w:type="spellStart"/>
      <w:r w:rsidR="000D2AD8"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Ялаевой</w:t>
      </w:r>
      <w:proofErr w:type="spellEnd"/>
      <w:r w:rsidR="000D2AD8" w:rsidRPr="002A2B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.</w:t>
      </w:r>
    </w:p>
    <w:p w:rsidR="000D2AD8" w:rsidRPr="002A2B2F" w:rsidRDefault="000D2AD8" w:rsidP="002A2B2F">
      <w:pPr>
        <w:rPr>
          <w:rFonts w:ascii="Liberation Serif" w:hAnsi="Liberation Serif"/>
          <w:b/>
          <w:color w:val="000000" w:themeColor="text1"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color w:val="000000" w:themeColor="text1"/>
          <w:sz w:val="28"/>
          <w:szCs w:val="28"/>
          <w:lang w:eastAsia="ru-RU"/>
        </w:rPr>
        <w:t>Зачем вообще проходить диспансеризацию и что дает этот вид обследования?</w:t>
      </w:r>
    </w:p>
    <w:p w:rsidR="000D2AD8" w:rsidRPr="002A2B2F" w:rsidRDefault="000D2AD8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Диспансеризацию нужно проходить в целях раннего выявления хронических неинфекционных заболеваний</w:t>
      </w:r>
      <w:r w:rsidR="001C14EE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являющихся основной причиной </w:t>
      </w:r>
      <w:r w:rsidR="001C14EE">
        <w:rPr>
          <w:rFonts w:ascii="Liberation Serif" w:hAnsi="Liberation Serif"/>
          <w:sz w:val="28"/>
          <w:szCs w:val="28"/>
          <w:lang w:eastAsia="ru-RU"/>
        </w:rPr>
        <w:t xml:space="preserve">смертности и </w:t>
      </w:r>
      <w:proofErr w:type="spellStart"/>
      <w:r w:rsidR="001C14EE">
        <w:rPr>
          <w:rFonts w:ascii="Liberation Serif" w:hAnsi="Liberation Serif"/>
          <w:sz w:val="28"/>
          <w:szCs w:val="28"/>
          <w:lang w:eastAsia="ru-RU"/>
        </w:rPr>
        <w:t>инвалидизации</w:t>
      </w:r>
      <w:proofErr w:type="spellEnd"/>
      <w:r w:rsidR="001C14EE">
        <w:rPr>
          <w:rFonts w:ascii="Liberation Serif" w:hAnsi="Liberation Serif"/>
          <w:sz w:val="28"/>
          <w:szCs w:val="28"/>
          <w:lang w:eastAsia="ru-RU"/>
        </w:rPr>
        <w:t xml:space="preserve"> населения</w:t>
      </w:r>
      <w:r w:rsidRPr="002A2B2F">
        <w:rPr>
          <w:rFonts w:ascii="Liberation Serif" w:hAnsi="Liberation Serif"/>
          <w:sz w:val="28"/>
          <w:szCs w:val="28"/>
          <w:lang w:eastAsia="ru-RU"/>
        </w:rPr>
        <w:t>. А также для выявления факторов риска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, которые и приводят </w:t>
      </w:r>
      <w:r w:rsidRPr="002A2B2F">
        <w:rPr>
          <w:rFonts w:ascii="Liberation Serif" w:hAnsi="Liberation Serif"/>
          <w:sz w:val="28"/>
          <w:szCs w:val="28"/>
          <w:lang w:eastAsia="ru-RU"/>
        </w:rPr>
        <w:t>к развитию заболеваний. Также диспансеризация предусматривает разработку рекомендаций для каждого пациента по профилактике факторов риска и развитию хронических неинфекционных заболеваний. Диспансеризация нужна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чтобы сохранить здоровье.   </w:t>
      </w:r>
    </w:p>
    <w:p w:rsidR="000D2AD8" w:rsidRPr="002A2B2F" w:rsidRDefault="000D2AD8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Почему важно проходить диспансеризацию молодым?</w:t>
      </w:r>
    </w:p>
    <w:p w:rsidR="000D2AD8" w:rsidRPr="002A2B2F" w:rsidRDefault="000D2AD8" w:rsidP="002A2B2F">
      <w:pPr>
        <w:rPr>
          <w:rFonts w:ascii="Liberation Serif" w:hAnsi="Liberation Serif"/>
          <w:iCs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Потому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что беспокоит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ся о своём здоровье нужно заранее. 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>Часто в молодом возрасте мы не обращаем внимание на первые признаки и игнорируем фактор</w:t>
      </w:r>
      <w:r w:rsidR="004C56C2">
        <w:rPr>
          <w:rFonts w:ascii="Liberation Serif" w:hAnsi="Liberation Serif"/>
          <w:iCs/>
          <w:sz w:val="28"/>
          <w:szCs w:val="28"/>
          <w:lang w:eastAsia="ru-RU"/>
        </w:rPr>
        <w:t>ы риска развития хронических не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инфекционных заболеваний. Это болезни системы кровообращения, сахарный диабет, хронические болезни органов дыхания, первые признаки новообразований. </w:t>
      </w:r>
    </w:p>
    <w:p w:rsidR="000D2AD8" w:rsidRPr="002A2B2F" w:rsidRDefault="000D2AD8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На самом деле раковые заболе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вания выявляются и </w:t>
      </w:r>
      <w:r w:rsidR="004C56C2">
        <w:rPr>
          <w:rFonts w:ascii="Liberation Serif" w:hAnsi="Liberation Serif"/>
          <w:sz w:val="28"/>
          <w:szCs w:val="28"/>
          <w:lang w:eastAsia="ru-RU"/>
        </w:rPr>
        <w:t>после 20-ти лет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, </w:t>
      </w:r>
      <w:r w:rsidRPr="002A2B2F">
        <w:rPr>
          <w:rFonts w:ascii="Liberation Serif" w:hAnsi="Liberation Serif"/>
          <w:sz w:val="28"/>
          <w:szCs w:val="28"/>
          <w:lang w:eastAsia="ru-RU"/>
        </w:rPr>
        <w:t>нарушения со сторон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ы сердечно-сосудистой системы, </w:t>
      </w:r>
      <w:r w:rsidRPr="002A2B2F">
        <w:rPr>
          <w:rFonts w:ascii="Liberation Serif" w:hAnsi="Liberation Serif"/>
          <w:sz w:val="28"/>
          <w:szCs w:val="28"/>
          <w:lang w:eastAsia="ru-RU"/>
        </w:rPr>
        <w:t>гипертоническая болезнь могут появиться и в 30 лет. И не надо думать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что есть заболевания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,</w:t>
      </w:r>
      <w:r w:rsidR="004C56C2">
        <w:rPr>
          <w:rFonts w:ascii="Liberation Serif" w:hAnsi="Liberation Serif"/>
          <w:sz w:val="28"/>
          <w:szCs w:val="28"/>
          <w:lang w:eastAsia="ru-RU"/>
        </w:rPr>
        <w:t xml:space="preserve"> которые возникают только в старо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сти. </w:t>
      </w:r>
      <w:r w:rsidR="004C56C2">
        <w:rPr>
          <w:rFonts w:ascii="Liberation Serif" w:hAnsi="Liberation Serif"/>
          <w:sz w:val="28"/>
          <w:szCs w:val="28"/>
          <w:lang w:eastAsia="ru-RU"/>
        </w:rPr>
        <w:t>К примеру,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сахарный диабет 2 типа может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проявиться </w:t>
      </w:r>
      <w:r w:rsidRPr="002A2B2F">
        <w:rPr>
          <w:rFonts w:ascii="Liberation Serif" w:hAnsi="Liberation Serif"/>
          <w:sz w:val="28"/>
          <w:szCs w:val="28"/>
          <w:lang w:eastAsia="ru-RU"/>
        </w:rPr>
        <w:t>и в 25 лет. И, как правило, люди приходят к нам уже с серьезными изменениями, когда не то, что на работу ходить</w:t>
      </w:r>
      <w:r w:rsidR="004C56C2">
        <w:rPr>
          <w:rFonts w:ascii="Liberation Serif" w:hAnsi="Liberation Serif"/>
          <w:sz w:val="28"/>
          <w:szCs w:val="28"/>
          <w:lang w:eastAsia="ru-RU"/>
        </w:rPr>
        <w:t xml:space="preserve"> не могут, а уже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4C56C2">
        <w:rPr>
          <w:rFonts w:ascii="Liberation Serif" w:hAnsi="Liberation Serif"/>
          <w:sz w:val="28"/>
          <w:szCs w:val="28"/>
          <w:lang w:eastAsia="ru-RU"/>
        </w:rPr>
        <w:t xml:space="preserve">не способны даже с </w:t>
      </w:r>
      <w:r w:rsidRPr="002A2B2F">
        <w:rPr>
          <w:rFonts w:ascii="Liberation Serif" w:hAnsi="Liberation Serif"/>
          <w:sz w:val="28"/>
          <w:szCs w:val="28"/>
          <w:lang w:eastAsia="ru-RU"/>
        </w:rPr>
        <w:t>пос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тели </w:t>
      </w:r>
      <w:r w:rsidR="004C56C2">
        <w:rPr>
          <w:rFonts w:ascii="Liberation Serif" w:hAnsi="Liberation Serif"/>
          <w:sz w:val="28"/>
          <w:szCs w:val="28"/>
          <w:lang w:eastAsia="ru-RU"/>
        </w:rPr>
        <w:t>подняться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. Не надо зап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ускать свое </w:t>
      </w:r>
      <w:r w:rsidR="004C56C2">
        <w:rPr>
          <w:rFonts w:ascii="Liberation Serif" w:hAnsi="Liberation Serif"/>
          <w:sz w:val="28"/>
          <w:szCs w:val="28"/>
          <w:lang w:eastAsia="ru-RU"/>
        </w:rPr>
        <w:t>здоровье до такого состояния!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Потому что 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профилактировать</w:t>
      </w:r>
      <w:proofErr w:type="spellEnd"/>
      <w:r w:rsidRPr="002A2B2F">
        <w:rPr>
          <w:rFonts w:ascii="Liberation Serif" w:hAnsi="Liberation Serif"/>
          <w:sz w:val="28"/>
          <w:szCs w:val="28"/>
          <w:lang w:eastAsia="ru-RU"/>
        </w:rPr>
        <w:t xml:space="preserve"> и лечить болезни на ранних ст</w:t>
      </w:r>
      <w:r w:rsidR="00275072">
        <w:rPr>
          <w:rFonts w:ascii="Liberation Serif" w:hAnsi="Liberation Serif"/>
          <w:sz w:val="28"/>
          <w:szCs w:val="28"/>
          <w:lang w:eastAsia="ru-RU"/>
        </w:rPr>
        <w:t>адиях на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много проще и легче. </w:t>
      </w:r>
      <w:r w:rsidR="00275072">
        <w:rPr>
          <w:rFonts w:ascii="Liberation Serif" w:hAnsi="Liberation Serif"/>
          <w:sz w:val="28"/>
          <w:szCs w:val="28"/>
          <w:lang w:eastAsia="ru-RU"/>
        </w:rPr>
        <w:t>Н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апример, </w:t>
      </w:r>
      <w:r w:rsidR="00AC0632">
        <w:rPr>
          <w:rFonts w:ascii="Liberation Serif" w:hAnsi="Liberation Serif"/>
          <w:sz w:val="28"/>
          <w:szCs w:val="28"/>
          <w:lang w:eastAsia="ru-RU"/>
        </w:rPr>
        <w:t>полип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толстого кишечника</w:t>
      </w:r>
      <w:r w:rsidR="00AC0632">
        <w:rPr>
          <w:rFonts w:ascii="Liberation Serif" w:hAnsi="Liberation Serif"/>
          <w:sz w:val="28"/>
          <w:szCs w:val="28"/>
          <w:lang w:eastAsia="ru-RU"/>
        </w:rPr>
        <w:t xml:space="preserve"> являе</w:t>
      </w:r>
      <w:r w:rsidR="00275072">
        <w:rPr>
          <w:rFonts w:ascii="Liberation Serif" w:hAnsi="Liberation Serif"/>
          <w:sz w:val="28"/>
          <w:szCs w:val="28"/>
          <w:lang w:eastAsia="ru-RU"/>
        </w:rPr>
        <w:t>тся доброкачественным образованием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, </w:t>
      </w:r>
      <w:r w:rsidR="00275072">
        <w:rPr>
          <w:rFonts w:ascii="Liberation Serif" w:hAnsi="Liberation Serif"/>
          <w:sz w:val="28"/>
          <w:szCs w:val="28"/>
          <w:lang w:eastAsia="ru-RU"/>
        </w:rPr>
        <w:t>но без должного лечения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приме</w:t>
      </w:r>
      <w:r w:rsidR="004C56C2">
        <w:rPr>
          <w:rFonts w:ascii="Liberation Serif" w:hAnsi="Liberation Serif"/>
          <w:sz w:val="28"/>
          <w:szCs w:val="28"/>
          <w:lang w:eastAsia="ru-RU"/>
        </w:rPr>
        <w:t>рно через 15 лет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75072">
        <w:rPr>
          <w:rFonts w:ascii="Liberation Serif" w:hAnsi="Liberation Serif"/>
          <w:sz w:val="28"/>
          <w:szCs w:val="28"/>
          <w:lang w:eastAsia="ru-RU"/>
        </w:rPr>
        <w:t>даже один полип может «перерасти»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в рак толстого кишечника. </w:t>
      </w:r>
      <w:r w:rsidR="00AC0632">
        <w:rPr>
          <w:rFonts w:ascii="Liberation Serif" w:hAnsi="Liberation Serif"/>
          <w:sz w:val="28"/>
          <w:szCs w:val="28"/>
          <w:lang w:eastAsia="ru-RU"/>
        </w:rPr>
        <w:t>А ведь нужно лишь убрать его,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когда он </w:t>
      </w:r>
      <w:r w:rsidR="00AC0632">
        <w:rPr>
          <w:rFonts w:ascii="Liberation Serif" w:hAnsi="Liberation Serif"/>
          <w:sz w:val="28"/>
          <w:szCs w:val="28"/>
          <w:lang w:eastAsia="ru-RU"/>
        </w:rPr>
        <w:t>в величину всего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 пару </w:t>
      </w:r>
      <w:r w:rsidR="002A2B2F">
        <w:rPr>
          <w:rFonts w:ascii="Liberation Serif" w:hAnsi="Liberation Serif"/>
          <w:sz w:val="28"/>
          <w:szCs w:val="28"/>
          <w:lang w:eastAsia="ru-RU"/>
        </w:rPr>
        <w:lastRenderedPageBreak/>
        <w:t>миллиметров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AC0632">
        <w:rPr>
          <w:rFonts w:ascii="Liberation Serif" w:hAnsi="Liberation Serif"/>
          <w:sz w:val="28"/>
          <w:szCs w:val="28"/>
          <w:lang w:eastAsia="ru-RU"/>
        </w:rPr>
        <w:t>Но по факту все гораздо печальнее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, </w:t>
      </w:r>
      <w:r w:rsidR="00AC0632">
        <w:rPr>
          <w:rFonts w:ascii="Liberation Serif" w:hAnsi="Liberation Serif"/>
          <w:sz w:val="28"/>
          <w:szCs w:val="28"/>
          <w:lang w:eastAsia="ru-RU"/>
        </w:rPr>
        <w:t xml:space="preserve">ведь наши жители всячески игнорируют профилактику </w:t>
      </w:r>
      <w:proofErr w:type="spellStart"/>
      <w:r w:rsidR="00AC0632">
        <w:rPr>
          <w:rFonts w:ascii="Liberation Serif" w:hAnsi="Liberation Serif"/>
          <w:sz w:val="28"/>
          <w:szCs w:val="28"/>
          <w:lang w:eastAsia="ru-RU"/>
        </w:rPr>
        <w:t>колоректального</w:t>
      </w:r>
      <w:proofErr w:type="spellEnd"/>
      <w:r w:rsidR="00AC0632">
        <w:rPr>
          <w:rFonts w:ascii="Liberation Serif" w:hAnsi="Liberation Serif"/>
          <w:sz w:val="28"/>
          <w:szCs w:val="28"/>
          <w:lang w:eastAsia="ru-RU"/>
        </w:rPr>
        <w:t xml:space="preserve"> рака 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C0632">
        <w:rPr>
          <w:rFonts w:ascii="Liberation Serif" w:hAnsi="Liberation Serif"/>
          <w:sz w:val="28"/>
          <w:szCs w:val="28"/>
          <w:lang w:eastAsia="ru-RU"/>
        </w:rPr>
        <w:t>обращаются за помощью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C0632">
        <w:rPr>
          <w:rFonts w:ascii="Liberation Serif" w:hAnsi="Liberation Serif"/>
          <w:sz w:val="28"/>
          <w:szCs w:val="28"/>
          <w:lang w:eastAsia="ru-RU"/>
        </w:rPr>
        <w:t>уже в пожилом возрасте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с </w:t>
      </w:r>
      <w:r w:rsidR="00AC0632" w:rsidRPr="002A2B2F">
        <w:rPr>
          <w:rFonts w:ascii="Liberation Serif" w:hAnsi="Liberation Serif"/>
          <w:sz w:val="28"/>
          <w:szCs w:val="28"/>
          <w:lang w:eastAsia="ru-RU"/>
        </w:rPr>
        <w:t>запущенным раком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толстой кишки 3-4 стадии. Хотя </w:t>
      </w:r>
      <w:r w:rsidR="00AC0632">
        <w:rPr>
          <w:rFonts w:ascii="Liberation Serif" w:hAnsi="Liberation Serif"/>
          <w:sz w:val="28"/>
          <w:szCs w:val="28"/>
          <w:lang w:eastAsia="ru-RU"/>
        </w:rPr>
        <w:t>проблему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можно было </w:t>
      </w:r>
      <w:r w:rsidR="00AC0632">
        <w:rPr>
          <w:rFonts w:ascii="Liberation Serif" w:hAnsi="Liberation Serif"/>
          <w:sz w:val="28"/>
          <w:szCs w:val="28"/>
          <w:lang w:eastAsia="ru-RU"/>
        </w:rPr>
        <w:t xml:space="preserve">бы </w:t>
      </w:r>
      <w:r w:rsidRPr="002A2B2F">
        <w:rPr>
          <w:rFonts w:ascii="Liberation Serif" w:hAnsi="Liberation Serif"/>
          <w:sz w:val="28"/>
          <w:szCs w:val="28"/>
          <w:lang w:eastAsia="ru-RU"/>
        </w:rPr>
        <w:t>решить 10-15 лет назад</w:t>
      </w:r>
      <w:r w:rsidR="00AC0632">
        <w:rPr>
          <w:rFonts w:ascii="Liberation Serif" w:hAnsi="Liberation Serif"/>
          <w:sz w:val="28"/>
          <w:szCs w:val="28"/>
          <w:lang w:eastAsia="ru-RU"/>
        </w:rPr>
        <w:t xml:space="preserve"> и не доводить до крайней степени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. Поэтому приучать себя следить </w:t>
      </w:r>
      <w:r w:rsidR="00AC0632">
        <w:rPr>
          <w:rFonts w:ascii="Liberation Serif" w:hAnsi="Liberation Serif"/>
          <w:sz w:val="28"/>
          <w:szCs w:val="28"/>
          <w:lang w:eastAsia="ru-RU"/>
        </w:rPr>
        <w:t>за здоровьем нужно смолоду. В</w:t>
      </w:r>
      <w:r w:rsidRPr="002A2B2F">
        <w:rPr>
          <w:rFonts w:ascii="Liberation Serif" w:hAnsi="Liberation Serif"/>
          <w:sz w:val="28"/>
          <w:szCs w:val="28"/>
          <w:lang w:eastAsia="ru-RU"/>
        </w:rPr>
        <w:t>рачи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 </w:t>
      </w:r>
      <w:r w:rsidR="00AC0632">
        <w:rPr>
          <w:rFonts w:ascii="Liberation Serif" w:hAnsi="Liberation Serif"/>
          <w:iCs/>
          <w:sz w:val="28"/>
          <w:szCs w:val="28"/>
          <w:lang w:eastAsia="ru-RU"/>
        </w:rPr>
        <w:t xml:space="preserve">не устают повторять, что 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>приглаша</w:t>
      </w:r>
      <w:r w:rsidR="002A2B2F"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ют 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и </w:t>
      </w:r>
      <w:r w:rsidRPr="00EA0B6C">
        <w:rPr>
          <w:rFonts w:ascii="Liberation Serif" w:hAnsi="Liberation Serif"/>
          <w:iCs/>
          <w:sz w:val="28"/>
          <w:szCs w:val="28"/>
          <w:lang w:eastAsia="ru-RU"/>
        </w:rPr>
        <w:t xml:space="preserve">ждут </w:t>
      </w:r>
      <w:r w:rsidR="0034074E" w:rsidRPr="00EA0B6C">
        <w:rPr>
          <w:rFonts w:ascii="Liberation Serif" w:hAnsi="Liberation Serif"/>
          <w:iCs/>
          <w:sz w:val="28"/>
          <w:szCs w:val="28"/>
          <w:lang w:eastAsia="ru-RU"/>
        </w:rPr>
        <w:t>всех</w:t>
      </w:r>
      <w:r w:rsidR="0034074E">
        <w:rPr>
          <w:rFonts w:ascii="Liberation Serif" w:hAnsi="Liberation Serif"/>
          <w:iCs/>
          <w:sz w:val="28"/>
          <w:szCs w:val="28"/>
          <w:lang w:eastAsia="ru-RU"/>
        </w:rPr>
        <w:t xml:space="preserve"> жителей 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>для прохождения профилактического ос</w:t>
      </w:r>
      <w:r w:rsidR="00AC0632">
        <w:rPr>
          <w:rFonts w:ascii="Liberation Serif" w:hAnsi="Liberation Serif"/>
          <w:iCs/>
          <w:sz w:val="28"/>
          <w:szCs w:val="28"/>
          <w:lang w:eastAsia="ru-RU"/>
        </w:rPr>
        <w:t>мотра и диспансеризации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, чтобы </w:t>
      </w:r>
      <w:r w:rsidR="00AC0632">
        <w:rPr>
          <w:rFonts w:ascii="Liberation Serif" w:hAnsi="Liberation Serif"/>
          <w:iCs/>
          <w:sz w:val="28"/>
          <w:szCs w:val="28"/>
          <w:lang w:eastAsia="ru-RU"/>
        </w:rPr>
        <w:t>помочь гражданам</w:t>
      </w:r>
      <w:r w:rsidR="002A2B2F"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 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>сохранить своё здоровье</w:t>
      </w:r>
      <w:r w:rsidR="002A2B2F" w:rsidRPr="002A2B2F">
        <w:rPr>
          <w:rFonts w:ascii="Liberation Serif" w:hAnsi="Liberation Serif"/>
          <w:iCs/>
          <w:sz w:val="28"/>
          <w:szCs w:val="28"/>
          <w:lang w:eastAsia="ru-RU"/>
        </w:rPr>
        <w:t xml:space="preserve"> как можно дольше</w:t>
      </w:r>
      <w:r w:rsidRPr="002A2B2F">
        <w:rPr>
          <w:rFonts w:ascii="Liberation Serif" w:hAnsi="Liberation Serif"/>
          <w:iCs/>
          <w:sz w:val="28"/>
          <w:szCs w:val="28"/>
          <w:lang w:eastAsia="ru-RU"/>
        </w:rPr>
        <w:t>.</w:t>
      </w:r>
    </w:p>
    <w:p w:rsidR="000D2AD8" w:rsidRPr="002A2B2F" w:rsidRDefault="000D2AD8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Какие заболевания выявляются чаще всего во время диспансеризации?</w:t>
      </w:r>
    </w:p>
    <w:p w:rsidR="000D2AD8" w:rsidRPr="002A2B2F" w:rsidRDefault="000D2AD8" w:rsidP="002A2B2F">
      <w:pPr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2A2B2F">
        <w:rPr>
          <w:rFonts w:ascii="Liberation Serif" w:hAnsi="Liberation Serif"/>
          <w:sz w:val="28"/>
          <w:szCs w:val="28"/>
        </w:rPr>
        <w:t xml:space="preserve">- Чаще всего это </w:t>
      </w:r>
      <w:r w:rsidRPr="002A2B2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заболевания системы кровообращения, самым «популярным» </w:t>
      </w:r>
      <w:r w:rsidR="00AC06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из них </w:t>
      </w:r>
      <w:r w:rsidRPr="002A2B2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является гипертония. Также </w:t>
      </w:r>
      <w:r w:rsidR="00AC06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списке лидеров </w:t>
      </w:r>
      <w:r w:rsidRPr="002A2B2F">
        <w:rPr>
          <w:rFonts w:ascii="Liberation Serif" w:hAnsi="Liberation Serif"/>
          <w:sz w:val="28"/>
          <w:szCs w:val="28"/>
        </w:rPr>
        <w:t>болезни органов пищеварения, сахарный диабет, бо</w:t>
      </w:r>
      <w:r w:rsidR="00AC0632">
        <w:rPr>
          <w:rFonts w:ascii="Liberation Serif" w:hAnsi="Liberation Serif"/>
          <w:sz w:val="28"/>
          <w:szCs w:val="28"/>
        </w:rPr>
        <w:t>лезни</w:t>
      </w:r>
      <w:r w:rsidRPr="002A2B2F">
        <w:rPr>
          <w:rFonts w:ascii="Liberation Serif" w:hAnsi="Liberation Serif"/>
          <w:sz w:val="28"/>
          <w:szCs w:val="28"/>
        </w:rPr>
        <w:t xml:space="preserve"> органов дыхания и злокачественные новообразования.  </w:t>
      </w:r>
    </w:p>
    <w:p w:rsidR="000D2AD8" w:rsidRPr="002A2B2F" w:rsidRDefault="000D2AD8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Очень част</w:t>
      </w:r>
      <w:r w:rsidR="0034074E">
        <w:rPr>
          <w:rFonts w:ascii="Liberation Serif" w:hAnsi="Liberation Serif"/>
          <w:b/>
          <w:sz w:val="28"/>
          <w:szCs w:val="28"/>
          <w:lang w:eastAsia="ru-RU"/>
        </w:rPr>
        <w:t>о</w:t>
      </w:r>
      <w:r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 наши граждане жалуются, что у них нет времени</w:t>
      </w:r>
      <w:r w:rsidR="002A2B2F" w:rsidRPr="002A2B2F">
        <w:rPr>
          <w:rFonts w:ascii="Liberation Serif" w:hAnsi="Liberation Serif"/>
          <w:b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  чтобы пройти диспансеризацию. Они работают и заняты.</w:t>
      </w:r>
    </w:p>
    <w:p w:rsidR="002A2B2F" w:rsidRPr="002A2B2F" w:rsidRDefault="000D2AD8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Специально для работающего населения в больницах Све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рдловской области организованы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«Зеленые субботы», а также продлена </w:t>
      </w:r>
      <w:r w:rsidRPr="00EA0B6C">
        <w:rPr>
          <w:rFonts w:ascii="Liberation Serif" w:hAnsi="Liberation Serif"/>
          <w:sz w:val="28"/>
          <w:szCs w:val="28"/>
          <w:lang w:eastAsia="ru-RU"/>
        </w:rPr>
        <w:t xml:space="preserve">работа </w:t>
      </w:r>
      <w:r w:rsidR="0034074E" w:rsidRPr="00EA0B6C">
        <w:rPr>
          <w:rFonts w:ascii="Liberation Serif" w:hAnsi="Liberation Serif"/>
          <w:sz w:val="28"/>
          <w:szCs w:val="28"/>
          <w:lang w:eastAsia="ru-RU"/>
        </w:rPr>
        <w:t xml:space="preserve">кабинетов профилактики в </w:t>
      </w:r>
      <w:r w:rsidRPr="00EA0B6C">
        <w:rPr>
          <w:rFonts w:ascii="Liberation Serif" w:hAnsi="Liberation Serif"/>
          <w:sz w:val="28"/>
          <w:szCs w:val="28"/>
          <w:lang w:eastAsia="ru-RU"/>
        </w:rPr>
        <w:t>поликлиник</w:t>
      </w:r>
      <w:r w:rsidR="0034074E" w:rsidRPr="00EA0B6C">
        <w:rPr>
          <w:rFonts w:ascii="Liberation Serif" w:hAnsi="Liberation Serif"/>
          <w:sz w:val="28"/>
          <w:szCs w:val="28"/>
          <w:lang w:eastAsia="ru-RU"/>
        </w:rPr>
        <w:t>ах по средам</w:t>
      </w:r>
      <w:r w:rsidR="0034074E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в вечернее время, чтобы работающие граждане могли без </w:t>
      </w:r>
      <w:r w:rsidR="005C3ABC">
        <w:rPr>
          <w:rFonts w:ascii="Liberation Serif" w:hAnsi="Liberation Serif"/>
          <w:sz w:val="28"/>
          <w:szCs w:val="28"/>
          <w:lang w:eastAsia="ru-RU"/>
        </w:rPr>
        <w:t>записи, в порядке живой очереди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прийти в поликлинику и пройти диспансеризацию или </w:t>
      </w:r>
      <w:r w:rsidR="005C3ABC">
        <w:rPr>
          <w:rFonts w:ascii="Liberation Serif" w:hAnsi="Liberation Serif"/>
          <w:sz w:val="28"/>
          <w:szCs w:val="28"/>
          <w:lang w:eastAsia="ru-RU"/>
        </w:rPr>
        <w:t>углубленную диспансеризацию за один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день. Кроме того, мы объединили «Зеленую субботу» с работой «узких» специалистов и работой прививочных кабинетов. Таким образ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ом, придя на диспансеризацию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в субботу, можно </w:t>
      </w:r>
      <w:r w:rsidR="005C3ABC">
        <w:rPr>
          <w:rFonts w:ascii="Liberation Serif" w:hAnsi="Liberation Serif"/>
          <w:sz w:val="28"/>
          <w:szCs w:val="28"/>
          <w:lang w:eastAsia="ru-RU"/>
        </w:rPr>
        <w:t xml:space="preserve">и пройти 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онкоскрининг</w:t>
      </w:r>
      <w:proofErr w:type="spellEnd"/>
      <w:r w:rsidR="005C3ABC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и поставить необходимые п</w:t>
      </w:r>
      <w:r w:rsidR="005C3ABC">
        <w:rPr>
          <w:rFonts w:ascii="Liberation Serif" w:hAnsi="Liberation Serif"/>
          <w:sz w:val="28"/>
          <w:szCs w:val="28"/>
          <w:lang w:eastAsia="ru-RU"/>
        </w:rPr>
        <w:t xml:space="preserve">рививки, в том числе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от корона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вирусной инфекции.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Также медики в рамках проекта «Добро на предприятие» выезжают на к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рупные предприятия. ЦГКБ №24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в </w:t>
      </w:r>
      <w:r w:rsidR="005C3ABC">
        <w:rPr>
          <w:rFonts w:ascii="Liberation Serif" w:hAnsi="Liberation Serif"/>
          <w:sz w:val="28"/>
          <w:szCs w:val="28"/>
          <w:lang w:eastAsia="ru-RU"/>
        </w:rPr>
        <w:t>этом плане хорошо взаимодействует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с предприятиями Чкалов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ского района Екатеринбурга. И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работодатели нас приглашают, чтобы сотрудники без отрыва от производства могли  пройти диспансеризацию.</w:t>
      </w:r>
    </w:p>
    <w:p w:rsidR="002A2B2F" w:rsidRPr="002A2B2F" w:rsidRDefault="002A2B2F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Где можно пройти диспансеризацию?</w:t>
      </w:r>
    </w:p>
    <w:p w:rsidR="000D2AD8" w:rsidRPr="002A2B2F" w:rsidRDefault="002A2B2F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Для того</w:t>
      </w:r>
      <w:r w:rsidR="000D2AD8" w:rsidRPr="002A2B2F">
        <w:rPr>
          <w:rFonts w:ascii="Liberation Serif" w:hAnsi="Liberation Serif"/>
          <w:sz w:val="28"/>
          <w:szCs w:val="28"/>
          <w:lang w:eastAsia="ru-RU"/>
        </w:rPr>
        <w:t>, чтобы пройти скрининг</w:t>
      </w:r>
      <w:r w:rsidR="005C3ABC">
        <w:rPr>
          <w:rFonts w:ascii="Liberation Serif" w:hAnsi="Liberation Serif"/>
          <w:sz w:val="28"/>
          <w:szCs w:val="28"/>
          <w:lang w:eastAsia="ru-RU"/>
        </w:rPr>
        <w:t>,</w:t>
      </w:r>
      <w:r w:rsidR="000D2AD8" w:rsidRPr="002A2B2F">
        <w:rPr>
          <w:rFonts w:ascii="Liberation Serif" w:hAnsi="Liberation Serif"/>
          <w:sz w:val="28"/>
          <w:szCs w:val="28"/>
          <w:lang w:eastAsia="ru-RU"/>
        </w:rPr>
        <w:t xml:space="preserve"> нужно прийти в поликлинику по адресу своего проживания. При себе необходимо иметь паспорт, медицинский полис и СНИЛС. Первый этап диспансеризации можно пройти без прикрепления к лечебному учреждению.</w:t>
      </w:r>
    </w:p>
    <w:p w:rsidR="000D2AD8" w:rsidRPr="002A2B2F" w:rsidRDefault="000D2AD8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Почему важно пройти углубленную диспансеризацию после </w:t>
      </w:r>
      <w:r w:rsidRPr="002A2B2F">
        <w:rPr>
          <w:rFonts w:ascii="Liberation Serif" w:hAnsi="Liberation Serif"/>
          <w:b/>
          <w:sz w:val="28"/>
          <w:szCs w:val="28"/>
          <w:lang w:val="en-US" w:eastAsia="ru-RU"/>
        </w:rPr>
        <w:t>COVID</w:t>
      </w:r>
      <w:r w:rsidRPr="002A2B2F">
        <w:rPr>
          <w:rFonts w:ascii="Liberation Serif" w:hAnsi="Liberation Serif"/>
          <w:b/>
          <w:sz w:val="28"/>
          <w:szCs w:val="28"/>
          <w:lang w:eastAsia="ru-RU"/>
        </w:rPr>
        <w:t>-19?</w:t>
      </w:r>
    </w:p>
    <w:p w:rsidR="000D2AD8" w:rsidRPr="002A2B2F" w:rsidRDefault="000D2AD8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- Углубленная диспансеризация предназначена для пациентов, которые перенесли новую 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корон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а</w:t>
      </w:r>
      <w:r w:rsidRPr="002A2B2F">
        <w:rPr>
          <w:rFonts w:ascii="Liberation Serif" w:hAnsi="Liberation Serif"/>
          <w:sz w:val="28"/>
          <w:szCs w:val="28"/>
          <w:lang w:eastAsia="ru-RU"/>
        </w:rPr>
        <w:t>вирусную</w:t>
      </w:r>
      <w:proofErr w:type="spellEnd"/>
      <w:r w:rsidRPr="002A2B2F">
        <w:rPr>
          <w:rFonts w:ascii="Liberation Serif" w:hAnsi="Liberation Serif"/>
          <w:sz w:val="28"/>
          <w:szCs w:val="28"/>
          <w:lang w:eastAsia="ru-RU"/>
        </w:rPr>
        <w:t xml:space="preserve"> инфекцию. П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роходить ее можно столько раз, </w:t>
      </w:r>
      <w:r w:rsidR="005C3ABC">
        <w:rPr>
          <w:rFonts w:ascii="Liberation Serif" w:hAnsi="Liberation Serif"/>
          <w:sz w:val="28"/>
          <w:szCs w:val="28"/>
          <w:lang w:eastAsia="ru-RU"/>
        </w:rPr>
        <w:t>сколько ты переболел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A2B2F" w:rsidRPr="002A2B2F">
        <w:rPr>
          <w:rFonts w:ascii="Liberation Serif" w:hAnsi="Liberation Serif"/>
          <w:sz w:val="28"/>
          <w:szCs w:val="28"/>
          <w:lang w:val="en-US" w:eastAsia="ru-RU"/>
        </w:rPr>
        <w:t>COVID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-19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. Но не ранее, чем </w:t>
      </w:r>
      <w:r w:rsidRPr="002A2B2F">
        <w:rPr>
          <w:rFonts w:ascii="Liberation Serif" w:hAnsi="Liberation Serif"/>
          <w:sz w:val="28"/>
          <w:szCs w:val="28"/>
          <w:lang w:eastAsia="ru-RU"/>
        </w:rPr>
        <w:t>через 2 месяца после выздоровления.  Углубленная диспансеризация выявляет отклонения в состоянии здоровья, которые р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азвиваются на фоне </w:t>
      </w:r>
      <w:proofErr w:type="spellStart"/>
      <w:r w:rsidR="002A2B2F">
        <w:rPr>
          <w:rFonts w:ascii="Liberation Serif" w:hAnsi="Liberation Serif"/>
          <w:sz w:val="28"/>
          <w:szCs w:val="28"/>
          <w:lang w:eastAsia="ru-RU"/>
        </w:rPr>
        <w:t>постковида</w:t>
      </w:r>
      <w:proofErr w:type="spellEnd"/>
      <w:r w:rsidR="002A2B2F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Pr="002A2B2F">
        <w:rPr>
          <w:rFonts w:ascii="Liberation Serif" w:hAnsi="Liberation Serif"/>
          <w:sz w:val="28"/>
          <w:szCs w:val="28"/>
          <w:lang w:eastAsia="ru-RU"/>
        </w:rPr>
        <w:t>Фактически мы выявляем осло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жнения после перенесенной корона</w:t>
      </w:r>
      <w:r w:rsidRPr="002A2B2F">
        <w:rPr>
          <w:rFonts w:ascii="Liberation Serif" w:hAnsi="Liberation Serif"/>
          <w:sz w:val="28"/>
          <w:szCs w:val="28"/>
          <w:lang w:eastAsia="ru-RU"/>
        </w:rPr>
        <w:t>вирусной инфекции. Например, у человека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2A2B2F">
        <w:rPr>
          <w:rFonts w:ascii="Liberation Serif" w:hAnsi="Liberation Serif"/>
          <w:sz w:val="28"/>
          <w:szCs w:val="28"/>
          <w:lang w:eastAsia="ru-RU"/>
        </w:rPr>
        <w:t>могут быть совер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шенно  не</w:t>
      </w:r>
      <w:r w:rsidRPr="002A2B2F">
        <w:rPr>
          <w:rFonts w:ascii="Liberation Serif" w:hAnsi="Liberation Serif"/>
          <w:sz w:val="28"/>
          <w:szCs w:val="28"/>
          <w:lang w:eastAsia="ru-RU"/>
        </w:rPr>
        <w:t>свойст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венные ему апатия, сонливость, </w:t>
      </w:r>
      <w:r w:rsidRPr="002A2B2F">
        <w:rPr>
          <w:rFonts w:ascii="Liberation Serif" w:hAnsi="Liberation Serif"/>
          <w:sz w:val="28"/>
          <w:szCs w:val="28"/>
          <w:lang w:eastAsia="ru-RU"/>
        </w:rPr>
        <w:t>изменения со ст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ороны дыхания</w:t>
      </w:r>
      <w:r w:rsidR="00EA0B6C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Часто пациенты 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списывают это </w:t>
      </w:r>
      <w:r w:rsidRPr="002A2B2F">
        <w:rPr>
          <w:rFonts w:ascii="Liberation Serif" w:hAnsi="Liberation Serif"/>
          <w:sz w:val="28"/>
          <w:szCs w:val="28"/>
          <w:lang w:eastAsia="ru-RU"/>
        </w:rPr>
        <w:t>на авитаминоз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 или на усталость, на синдром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«выгоревшего менеджера», а на самом деле это 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постковид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ный</w:t>
      </w:r>
      <w:proofErr w:type="spellEnd"/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синдром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5C3ABC">
        <w:rPr>
          <w:rFonts w:ascii="Liberation Serif" w:hAnsi="Liberation Serif"/>
          <w:sz w:val="28"/>
          <w:szCs w:val="28"/>
          <w:lang w:eastAsia="ru-RU"/>
        </w:rPr>
        <w:t>О</w:t>
      </w:r>
      <w:r w:rsidRPr="002A2B2F">
        <w:rPr>
          <w:rFonts w:ascii="Liberation Serif" w:hAnsi="Liberation Serif"/>
          <w:sz w:val="28"/>
          <w:szCs w:val="28"/>
          <w:lang w:eastAsia="ru-RU"/>
        </w:rPr>
        <w:t>н лечится и его нужно лечить. Мы ждем этих пациентов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чтобы им помочь. Всех, кто переболел </w:t>
      </w:r>
      <w:r w:rsidRPr="002A2B2F">
        <w:rPr>
          <w:rFonts w:ascii="Liberation Serif" w:hAnsi="Liberation Serif"/>
          <w:sz w:val="28"/>
          <w:szCs w:val="28"/>
          <w:lang w:val="en-US" w:eastAsia="ru-RU"/>
        </w:rPr>
        <w:t>COVID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-19, мы приглашаем на скрининг через </w:t>
      </w:r>
      <w:r w:rsidR="00AE1B52" w:rsidRPr="00EA0B6C">
        <w:rPr>
          <w:rFonts w:ascii="Liberation Serif" w:hAnsi="Liberation Serif"/>
          <w:sz w:val="28"/>
          <w:szCs w:val="28"/>
          <w:lang w:eastAsia="ru-RU"/>
        </w:rPr>
        <w:t>кабинеты и отделения профилактики</w:t>
      </w:r>
      <w:r w:rsidRPr="002A2B2F">
        <w:rPr>
          <w:rFonts w:ascii="Liberation Serif" w:hAnsi="Liberation Serif"/>
          <w:sz w:val="28"/>
          <w:szCs w:val="28"/>
          <w:lang w:eastAsia="ru-RU"/>
        </w:rPr>
        <w:t>. Более того</w:t>
      </w:r>
      <w:r w:rsidR="005C3ABC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мы работаем с крупными страховыми компаниями,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котор</w:t>
      </w:r>
      <w:r w:rsidR="005C3ABC">
        <w:rPr>
          <w:rFonts w:ascii="Liberation Serif" w:hAnsi="Liberation Serif"/>
          <w:sz w:val="28"/>
          <w:szCs w:val="28"/>
          <w:lang w:eastAsia="ru-RU"/>
        </w:rPr>
        <w:t>ые подключаются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 к уведомлению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граждан о возможности пройти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диспансеризацию, высылают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смс-сообщения, </w:t>
      </w:r>
      <w:r w:rsidRPr="002A2B2F">
        <w:rPr>
          <w:rFonts w:ascii="Liberation Serif" w:hAnsi="Liberation Serif"/>
          <w:sz w:val="28"/>
          <w:szCs w:val="28"/>
          <w:lang w:eastAsia="ru-RU"/>
        </w:rPr>
        <w:t>автоинформ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аторы обзванивают пациентов и </w:t>
      </w:r>
      <w:r w:rsidRPr="002A2B2F">
        <w:rPr>
          <w:rFonts w:ascii="Liberation Serif" w:hAnsi="Liberation Serif"/>
          <w:sz w:val="28"/>
          <w:szCs w:val="28"/>
          <w:lang w:eastAsia="ru-RU"/>
        </w:rPr>
        <w:t>приглашают на углубленную диспансеризацию.</w:t>
      </w:r>
    </w:p>
    <w:p w:rsidR="002A2B2F" w:rsidRPr="002A2B2F" w:rsidRDefault="002A2B2F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Какие обследования входят в углубленную диспансеризацию?</w:t>
      </w:r>
    </w:p>
    <w:p w:rsidR="002A2B2F" w:rsidRPr="002A2B2F" w:rsidRDefault="002A2B2F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Первый этап углубленной диспансеризации в</w:t>
      </w:r>
      <w:r>
        <w:rPr>
          <w:rFonts w:ascii="Liberation Serif" w:hAnsi="Liberation Serif"/>
          <w:sz w:val="28"/>
          <w:szCs w:val="28"/>
          <w:lang w:eastAsia="ru-RU"/>
        </w:rPr>
        <w:t>ключает</w:t>
      </w:r>
      <w:r w:rsidR="005C3ABC">
        <w:rPr>
          <w:rFonts w:ascii="Liberation Serif" w:hAnsi="Liberation Serif"/>
          <w:sz w:val="28"/>
          <w:szCs w:val="28"/>
          <w:lang w:eastAsia="ru-RU"/>
        </w:rPr>
        <w:t>: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общий и биохимический анализы крови, сатурацию – определение уровня кислорода в крови, тест с шестиминутной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ходьбой, спирометрию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. Если пациент перенес среднюю или тяжелую степень 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коронавируса</w:t>
      </w:r>
      <w:proofErr w:type="spellEnd"/>
      <w:r w:rsidRPr="002A2B2F">
        <w:rPr>
          <w:rFonts w:ascii="Liberation Serif" w:hAnsi="Liberation Serif"/>
          <w:sz w:val="28"/>
          <w:szCs w:val="28"/>
          <w:lang w:eastAsia="ru-RU"/>
        </w:rPr>
        <w:t xml:space="preserve">,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то проводятся</w:t>
      </w:r>
      <w:r w:rsidR="005C3ABC">
        <w:rPr>
          <w:rFonts w:ascii="Liberation Serif" w:hAnsi="Liberation Serif"/>
          <w:sz w:val="28"/>
          <w:szCs w:val="28"/>
          <w:lang w:eastAsia="ru-RU"/>
        </w:rPr>
        <w:t xml:space="preserve"> измерение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Д-</w:t>
      </w:r>
      <w:proofErr w:type="spellStart"/>
      <w:r w:rsidRPr="002A2B2F">
        <w:rPr>
          <w:rFonts w:ascii="Liberation Serif" w:hAnsi="Liberation Serif"/>
          <w:sz w:val="28"/>
          <w:szCs w:val="28"/>
          <w:lang w:eastAsia="ru-RU"/>
        </w:rPr>
        <w:t>димер</w:t>
      </w:r>
      <w:proofErr w:type="spellEnd"/>
      <w:r w:rsidRPr="002A2B2F">
        <w:rPr>
          <w:rFonts w:ascii="Liberation Serif" w:hAnsi="Liberation Serif"/>
          <w:sz w:val="28"/>
          <w:szCs w:val="28"/>
          <w:lang w:eastAsia="ru-RU"/>
        </w:rPr>
        <w:t xml:space="preserve"> на свертывающ</w:t>
      </w:r>
      <w:r w:rsidR="005C3ABC">
        <w:rPr>
          <w:rFonts w:ascii="Liberation Serif" w:hAnsi="Liberation Serif"/>
          <w:sz w:val="28"/>
          <w:szCs w:val="28"/>
          <w:lang w:eastAsia="ru-RU"/>
        </w:rPr>
        <w:t>ую систему крови, рентгенография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органов грудной клетки. На втором этапе проводится  анкетирование, измеряется сатурация и делается УЗИ вен нижних конечностей, УЗИ сердца и компьютерная томография органов грудной клетки</w:t>
      </w:r>
    </w:p>
    <w:p w:rsidR="000D2AD8" w:rsidRPr="002A2B2F" w:rsidRDefault="000D2AD8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Какие обследования входят в </w:t>
      </w:r>
      <w:r w:rsidR="002A2B2F"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обычную </w:t>
      </w:r>
      <w:r w:rsidRPr="002A2B2F">
        <w:rPr>
          <w:rFonts w:ascii="Liberation Serif" w:hAnsi="Liberation Serif"/>
          <w:b/>
          <w:sz w:val="28"/>
          <w:szCs w:val="28"/>
          <w:lang w:eastAsia="ru-RU"/>
        </w:rPr>
        <w:t>диспансеризацию?</w:t>
      </w:r>
    </w:p>
    <w:p w:rsidR="002A2B2F" w:rsidRPr="002A2B2F" w:rsidRDefault="000D2AD8" w:rsidP="002A2B2F">
      <w:pPr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- Диспансеризация проходит в два этапа.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В первый этап обычной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 xml:space="preserve">диспансеризации </w:t>
      </w:r>
      <w:r w:rsidR="005C3ABC">
        <w:rPr>
          <w:rFonts w:ascii="Liberation Serif" w:hAnsi="Liberation Serif"/>
          <w:sz w:val="28"/>
          <w:szCs w:val="28"/>
          <w:lang w:eastAsia="ru-RU"/>
        </w:rPr>
        <w:t>входя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т анкетирование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, общий анализ крови,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ЭКГ, измерение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вес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а, роста и индекса массы тела,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измерение внутриглазного давления, взятие мазка с шейки </w:t>
      </w:r>
      <w:r w:rsidR="005C3ABC" w:rsidRPr="002A2B2F">
        <w:rPr>
          <w:rFonts w:ascii="Liberation Serif" w:hAnsi="Liberation Serif"/>
          <w:sz w:val="28"/>
          <w:szCs w:val="28"/>
          <w:lang w:eastAsia="ru-RU"/>
        </w:rPr>
        <w:t>матки и</w:t>
      </w:r>
      <w:r w:rsidR="002A2B2F">
        <w:rPr>
          <w:rFonts w:ascii="Liberation Serif" w:hAnsi="Liberation Serif"/>
          <w:sz w:val="28"/>
          <w:szCs w:val="28"/>
          <w:lang w:eastAsia="ru-RU"/>
        </w:rPr>
        <w:t xml:space="preserve"> цитологическое исследование,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маммография у женщин, тест на онкологию предстательной железы у мужчин, исследование кала на скрытую </w:t>
      </w:r>
      <w:r w:rsidR="000C665F" w:rsidRPr="002A2B2F">
        <w:rPr>
          <w:rFonts w:ascii="Liberation Serif" w:hAnsi="Liberation Serif"/>
          <w:sz w:val="28"/>
          <w:szCs w:val="28"/>
          <w:lang w:eastAsia="ru-RU"/>
        </w:rPr>
        <w:t>кровь, выполняется</w:t>
      </w:r>
      <w:r w:rsidRPr="002A2B2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665F" w:rsidRPr="003406FD">
        <w:rPr>
          <w:rFonts w:ascii="Liberation Serif" w:hAnsi="Liberation Serif"/>
          <w:sz w:val="28"/>
          <w:szCs w:val="28"/>
        </w:rPr>
        <w:t>эзофаго</w:t>
      </w:r>
      <w:r w:rsidR="000C665F">
        <w:rPr>
          <w:rFonts w:ascii="Liberation Serif" w:hAnsi="Liberation Serif"/>
          <w:sz w:val="28"/>
          <w:szCs w:val="28"/>
        </w:rPr>
        <w:t>гастро</w:t>
      </w:r>
      <w:r w:rsidR="000C665F" w:rsidRPr="003406FD">
        <w:rPr>
          <w:rFonts w:ascii="Liberation Serif" w:hAnsi="Liberation Serif"/>
          <w:sz w:val="28"/>
          <w:szCs w:val="28"/>
        </w:rPr>
        <w:t>дуоденоскопия</w:t>
      </w:r>
      <w:r w:rsidR="000C665F" w:rsidRPr="002A2B2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2B2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на выявление рака пищевода, желудка и двенадцатиперстной кишки </w:t>
      </w:r>
      <w:r w:rsidRPr="002A2B2F">
        <w:rPr>
          <w:rFonts w:ascii="Liberation Serif" w:hAnsi="Liberation Serif"/>
          <w:sz w:val="28"/>
          <w:szCs w:val="28"/>
          <w:lang w:eastAsia="ru-RU"/>
        </w:rPr>
        <w:t>и проводится консультация у врача терапевта. Это весь спектр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 xml:space="preserve"> обследований, которые</w:t>
      </w:r>
      <w:r w:rsidR="000C665F">
        <w:rPr>
          <w:rFonts w:ascii="Liberation Serif" w:hAnsi="Liberation Serif"/>
          <w:sz w:val="28"/>
          <w:szCs w:val="28"/>
          <w:lang w:eastAsia="ru-RU"/>
        </w:rPr>
        <w:t xml:space="preserve"> подбираю</w:t>
      </w:r>
      <w:r w:rsidRPr="002A2B2F">
        <w:rPr>
          <w:rFonts w:ascii="Liberation Serif" w:hAnsi="Liberation Serif"/>
          <w:sz w:val="28"/>
          <w:szCs w:val="28"/>
          <w:lang w:eastAsia="ru-RU"/>
        </w:rPr>
        <w:t>тся в зависимости от возраста и пола пациента. Этот список взят не просто так</w:t>
      </w:r>
      <w:r w:rsidR="002A2B2F" w:rsidRPr="002A2B2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он продуман врачами и клинически доказан. </w:t>
      </w:r>
      <w:r w:rsidR="002A2B2F"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По результатам первого этапа </w:t>
      </w:r>
      <w:r w:rsidR="002A2B2F" w:rsidRPr="002A2B2F">
        <w:rPr>
          <w:rFonts w:ascii="Liberation Serif" w:hAnsi="Liberation Serif"/>
          <w:color w:val="000000"/>
          <w:sz w:val="28"/>
          <w:szCs w:val="28"/>
          <w:lang w:eastAsia="ru-RU"/>
        </w:rPr>
        <w:lastRenderedPageBreak/>
        <w:t>диспансеризации терапевт проводит осмотр, определяет группу здоровья, группу диспансерного наблюдения и при наличии показаний направляет на второй этап диспансеризации.</w:t>
      </w:r>
    </w:p>
    <w:p w:rsidR="002A2B2F" w:rsidRPr="002A2B2F" w:rsidRDefault="002A2B2F" w:rsidP="002A2B2F">
      <w:pPr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На втором этапе, если выявлены какие-то функциональные нарушения, поражения или осложнения, пациента направляют к узким специалистам. Например, при подозрении на рак кожи пациент осматривается </w:t>
      </w:r>
      <w:proofErr w:type="spellStart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>дерматовенерологом</w:t>
      </w:r>
      <w:proofErr w:type="spellEnd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 проведением </w:t>
      </w:r>
      <w:proofErr w:type="spellStart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>дерматоскопии</w:t>
      </w:r>
      <w:proofErr w:type="spellEnd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При подозрении на рак толстого кишечника и прямой кишки проводится </w:t>
      </w:r>
      <w:proofErr w:type="spellStart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>ректороманоскопия</w:t>
      </w:r>
      <w:proofErr w:type="spellEnd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proofErr w:type="spellStart"/>
      <w:r w:rsidRPr="002A2B2F">
        <w:rPr>
          <w:rFonts w:ascii="Liberation Serif" w:hAnsi="Liberation Serif"/>
          <w:color w:val="000000"/>
          <w:sz w:val="28"/>
          <w:szCs w:val="28"/>
          <w:lang w:eastAsia="ru-RU"/>
        </w:rPr>
        <w:t>колоноскопия</w:t>
      </w:r>
      <w:proofErr w:type="spellEnd"/>
      <w:r w:rsidR="00EA0B6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r w:rsidR="00EA0B6C" w:rsidRPr="00EA0B6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осмотр </w:t>
      </w:r>
      <w:r w:rsidR="00AE1B52" w:rsidRPr="00EA0B6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хирург</w:t>
      </w:r>
      <w:r w:rsidR="00EA0B6C">
        <w:rPr>
          <w:rFonts w:ascii="Liberation Serif" w:hAnsi="Liberation Serif"/>
          <w:color w:val="000000"/>
          <w:sz w:val="28"/>
          <w:szCs w:val="28"/>
          <w:lang w:eastAsia="ru-RU"/>
        </w:rPr>
        <w:t>а</w:t>
      </w:r>
      <w:r w:rsidR="00AE1B52" w:rsidRPr="00EA0B6C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:rsidR="002A2B2F" w:rsidRPr="002A2B2F" w:rsidRDefault="002A2B2F" w:rsidP="002A2B2F">
      <w:pPr>
        <w:rPr>
          <w:rFonts w:ascii="Liberation Serif" w:hAnsi="Liberation Serif"/>
          <w:b/>
          <w:sz w:val="28"/>
          <w:szCs w:val="28"/>
          <w:lang w:eastAsia="ru-RU"/>
        </w:rPr>
      </w:pPr>
      <w:r w:rsidRPr="002A2B2F">
        <w:rPr>
          <w:rFonts w:ascii="Liberation Serif" w:hAnsi="Liberation Serif"/>
          <w:b/>
          <w:sz w:val="28"/>
          <w:szCs w:val="28"/>
          <w:lang w:eastAsia="ru-RU"/>
        </w:rPr>
        <w:t>Ирина Геннадиевна, может у Вас, как врача с многолетним опытом</w:t>
      </w:r>
      <w:r w:rsidR="000C665F">
        <w:rPr>
          <w:rFonts w:ascii="Liberation Serif" w:hAnsi="Liberation Serif"/>
          <w:b/>
          <w:sz w:val="28"/>
          <w:szCs w:val="28"/>
          <w:lang w:eastAsia="ru-RU"/>
        </w:rPr>
        <w:t>, есть</w:t>
      </w:r>
      <w:r w:rsidRPr="002A2B2F">
        <w:rPr>
          <w:rFonts w:ascii="Liberation Serif" w:hAnsi="Liberation Serif"/>
          <w:b/>
          <w:sz w:val="28"/>
          <w:szCs w:val="28"/>
          <w:lang w:eastAsia="ru-RU"/>
        </w:rPr>
        <w:t xml:space="preserve"> пожелания для свердловчан?</w:t>
      </w:r>
    </w:p>
    <w:p w:rsidR="002A2B2F" w:rsidRPr="002A2B2F" w:rsidRDefault="002A2B2F" w:rsidP="002A2B2F">
      <w:pPr>
        <w:rPr>
          <w:rFonts w:ascii="Liberation Serif" w:hAnsi="Liberation Serif"/>
          <w:sz w:val="28"/>
          <w:szCs w:val="28"/>
          <w:lang w:eastAsia="ru-RU"/>
        </w:rPr>
      </w:pPr>
      <w:r w:rsidRPr="002A2B2F">
        <w:rPr>
          <w:rFonts w:ascii="Liberation Serif" w:hAnsi="Liberation Serif"/>
          <w:sz w:val="28"/>
          <w:szCs w:val="28"/>
          <w:lang w:eastAsia="ru-RU"/>
        </w:rPr>
        <w:t>- Очень хочется</w:t>
      </w:r>
      <w:r w:rsidR="00EA0B6C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0C665F" w:rsidRPr="002A2B2F">
        <w:rPr>
          <w:rFonts w:ascii="Liberation Serif" w:hAnsi="Liberation Serif"/>
          <w:sz w:val="28"/>
          <w:szCs w:val="28"/>
          <w:lang w:eastAsia="ru-RU"/>
        </w:rPr>
        <w:t>чтобы жители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Свердловской </w:t>
      </w:r>
      <w:r w:rsidR="000C665F" w:rsidRPr="002A2B2F">
        <w:rPr>
          <w:rFonts w:ascii="Liberation Serif" w:hAnsi="Liberation Serif"/>
          <w:sz w:val="28"/>
          <w:szCs w:val="28"/>
          <w:lang w:eastAsia="ru-RU"/>
        </w:rPr>
        <w:t>области 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Екатеринбурга задумывались о состоянии своего здоровья почаще</w:t>
      </w:r>
      <w:r w:rsidR="00AE1B52">
        <w:rPr>
          <w:rFonts w:ascii="Liberation Serif" w:hAnsi="Liberation Serif"/>
          <w:sz w:val="28"/>
          <w:szCs w:val="28"/>
          <w:lang w:eastAsia="ru-RU"/>
        </w:rPr>
        <w:t>. П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осещали врача не </w:t>
      </w:r>
      <w:r w:rsidR="000C665F" w:rsidRPr="002A2B2F">
        <w:rPr>
          <w:rFonts w:ascii="Liberation Serif" w:hAnsi="Liberation Serif"/>
          <w:sz w:val="28"/>
          <w:szCs w:val="28"/>
          <w:lang w:eastAsia="ru-RU"/>
        </w:rPr>
        <w:t>только когда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0C665F">
        <w:rPr>
          <w:rFonts w:ascii="Liberation Serif" w:hAnsi="Liberation Serif"/>
          <w:sz w:val="28"/>
          <w:szCs w:val="28"/>
          <w:lang w:eastAsia="ru-RU"/>
        </w:rPr>
        <w:t xml:space="preserve">случится </w:t>
      </w:r>
      <w:r w:rsidR="000C665F" w:rsidRPr="002A2B2F">
        <w:rPr>
          <w:rFonts w:ascii="Liberation Serif" w:hAnsi="Liberation Serif"/>
          <w:sz w:val="28"/>
          <w:szCs w:val="28"/>
          <w:lang w:eastAsia="ru-RU"/>
        </w:rPr>
        <w:t>что</w:t>
      </w:r>
      <w:r w:rsidR="000C665F">
        <w:rPr>
          <w:rFonts w:ascii="Liberation Serif" w:hAnsi="Liberation Serif"/>
          <w:sz w:val="28"/>
          <w:szCs w:val="28"/>
          <w:lang w:eastAsia="ru-RU"/>
        </w:rPr>
        <w:t>-то экстренное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и считали,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2A2B2F">
        <w:rPr>
          <w:rFonts w:ascii="Liberation Serif" w:hAnsi="Liberation Serif"/>
          <w:sz w:val="28"/>
          <w:szCs w:val="28"/>
          <w:lang w:eastAsia="ru-RU"/>
        </w:rPr>
        <w:t>что врач - это не человек, который тушит пожар</w:t>
      </w:r>
      <w:r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а </w:t>
      </w:r>
      <w:r w:rsidR="000C665F">
        <w:rPr>
          <w:rFonts w:ascii="Liberation Serif" w:hAnsi="Liberation Serif"/>
          <w:sz w:val="28"/>
          <w:szCs w:val="28"/>
          <w:lang w:eastAsia="ru-RU"/>
        </w:rPr>
        <w:t>тот, кто п</w:t>
      </w:r>
      <w:r w:rsidRPr="002A2B2F">
        <w:rPr>
          <w:rFonts w:ascii="Liberation Serif" w:hAnsi="Liberation Serif"/>
          <w:sz w:val="28"/>
          <w:szCs w:val="28"/>
          <w:lang w:eastAsia="ru-RU"/>
        </w:rPr>
        <w:t>оможет сфо</w:t>
      </w:r>
      <w:r>
        <w:rPr>
          <w:rFonts w:ascii="Liberation Serif" w:hAnsi="Liberation Serif"/>
          <w:sz w:val="28"/>
          <w:szCs w:val="28"/>
          <w:lang w:eastAsia="ru-RU"/>
        </w:rPr>
        <w:t xml:space="preserve">рмировать здоровый образ жизни и продлить долголетие. 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Чтобы </w:t>
      </w:r>
      <w:r w:rsidR="000C665F">
        <w:rPr>
          <w:rFonts w:ascii="Liberation Serif" w:hAnsi="Liberation Serif"/>
          <w:sz w:val="28"/>
          <w:szCs w:val="28"/>
          <w:lang w:eastAsia="ru-RU"/>
        </w:rPr>
        <w:t>пациенты больше доверяли врачам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и </w:t>
      </w:r>
      <w:r w:rsidR="000C665F">
        <w:rPr>
          <w:rFonts w:ascii="Liberation Serif" w:hAnsi="Liberation Serif"/>
          <w:sz w:val="28"/>
          <w:szCs w:val="28"/>
          <w:lang w:eastAsia="ru-RU"/>
        </w:rPr>
        <w:t xml:space="preserve">соблюдали </w:t>
      </w:r>
      <w:r w:rsidRPr="002A2B2F">
        <w:rPr>
          <w:rFonts w:ascii="Liberation Serif" w:hAnsi="Liberation Serif"/>
          <w:sz w:val="28"/>
          <w:szCs w:val="28"/>
          <w:lang w:eastAsia="ru-RU"/>
        </w:rPr>
        <w:t>рекомендации</w:t>
      </w:r>
      <w:r w:rsidR="000C665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которые </w:t>
      </w:r>
      <w:r w:rsidR="000C665F">
        <w:rPr>
          <w:rFonts w:ascii="Liberation Serif" w:hAnsi="Liberation Serif"/>
          <w:sz w:val="28"/>
          <w:szCs w:val="28"/>
          <w:lang w:eastAsia="ru-RU"/>
        </w:rPr>
        <w:t>они дают. Согласитесь, н</w:t>
      </w:r>
      <w:r w:rsidRPr="002A2B2F">
        <w:rPr>
          <w:rFonts w:ascii="Liberation Serif" w:hAnsi="Liberation Serif"/>
          <w:sz w:val="28"/>
          <w:szCs w:val="28"/>
          <w:lang w:eastAsia="ru-RU"/>
        </w:rPr>
        <w:t>е только от врача зависит здоровье пациента. Чтобы быть здоровым</w:t>
      </w:r>
      <w:r w:rsidR="000C665F">
        <w:rPr>
          <w:rFonts w:ascii="Liberation Serif" w:hAnsi="Liberation Serif"/>
          <w:sz w:val="28"/>
          <w:szCs w:val="28"/>
          <w:lang w:eastAsia="ru-RU"/>
        </w:rPr>
        <w:t>,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нужно приложить усилия</w:t>
      </w:r>
      <w:r w:rsidR="000C665F">
        <w:rPr>
          <w:rFonts w:ascii="Liberation Serif" w:hAnsi="Liberation Serif"/>
          <w:sz w:val="28"/>
          <w:szCs w:val="28"/>
          <w:lang w:eastAsia="ru-RU"/>
        </w:rPr>
        <w:t xml:space="preserve"> и</w:t>
      </w:r>
      <w:r w:rsidRPr="002A2B2F">
        <w:rPr>
          <w:rFonts w:ascii="Liberation Serif" w:hAnsi="Liberation Serif"/>
          <w:sz w:val="28"/>
          <w:szCs w:val="28"/>
          <w:lang w:eastAsia="ru-RU"/>
        </w:rPr>
        <w:t xml:space="preserve"> самому пациенту. </w:t>
      </w:r>
    </w:p>
    <w:p w:rsidR="002A2B2F" w:rsidRPr="002A2B2F" w:rsidRDefault="002A2B2F" w:rsidP="002A2B2F">
      <w:pPr>
        <w:rPr>
          <w:rFonts w:ascii="Liberation Serif" w:hAnsi="Liberation Serif"/>
          <w:sz w:val="28"/>
          <w:szCs w:val="28"/>
          <w:lang w:eastAsia="ru-RU"/>
        </w:rPr>
      </w:pPr>
    </w:p>
    <w:p w:rsidR="002A2B2F" w:rsidRPr="002A2B2F" w:rsidRDefault="002A2B2F" w:rsidP="002A2B2F">
      <w:pPr>
        <w:rPr>
          <w:rFonts w:ascii="Liberation Serif" w:hAnsi="Liberation Serif"/>
          <w:b/>
          <w:sz w:val="28"/>
          <w:szCs w:val="28"/>
        </w:rPr>
      </w:pPr>
      <w:r w:rsidRPr="002A2B2F">
        <w:rPr>
          <w:rFonts w:ascii="Liberation Serif" w:hAnsi="Liberation Serif"/>
          <w:b/>
          <w:sz w:val="28"/>
          <w:szCs w:val="28"/>
        </w:rPr>
        <w:t>Наша справка</w:t>
      </w:r>
    </w:p>
    <w:p w:rsidR="002A2B2F" w:rsidRPr="002A2B2F" w:rsidRDefault="002A2B2F" w:rsidP="002A2B2F">
      <w:pPr>
        <w:rPr>
          <w:rFonts w:ascii="Liberation Serif" w:hAnsi="Liberation Serif" w:cs="Liberation Serif"/>
          <w:sz w:val="28"/>
          <w:szCs w:val="28"/>
        </w:rPr>
      </w:pPr>
      <w:r w:rsidRPr="002A2B2F">
        <w:rPr>
          <w:rFonts w:ascii="Liberation Serif" w:hAnsi="Liberation Serif"/>
          <w:sz w:val="28"/>
          <w:szCs w:val="28"/>
        </w:rPr>
        <w:t>З</w:t>
      </w:r>
      <w:r w:rsidR="000D2AD8" w:rsidRPr="002A2B2F">
        <w:rPr>
          <w:rFonts w:ascii="Liberation Serif" w:hAnsi="Liberation Serif"/>
          <w:sz w:val="28"/>
          <w:szCs w:val="28"/>
        </w:rPr>
        <w:t>а 9 месяцев 2022 года</w:t>
      </w:r>
      <w:r w:rsidRPr="002A2B2F">
        <w:rPr>
          <w:rFonts w:ascii="Liberation Serif" w:hAnsi="Liberation Serif"/>
          <w:sz w:val="28"/>
          <w:szCs w:val="28"/>
        </w:rPr>
        <w:t xml:space="preserve"> </w:t>
      </w:r>
      <w:r w:rsidR="000D2AD8" w:rsidRPr="002A2B2F">
        <w:rPr>
          <w:rFonts w:ascii="Liberation Serif" w:hAnsi="Liberation Serif"/>
          <w:sz w:val="28"/>
          <w:szCs w:val="28"/>
        </w:rPr>
        <w:t xml:space="preserve">в Свердловской области </w:t>
      </w:r>
      <w:r w:rsidR="000C665F">
        <w:rPr>
          <w:rFonts w:ascii="Liberation Serif" w:hAnsi="Liberation Serif"/>
          <w:sz w:val="28"/>
          <w:szCs w:val="28"/>
        </w:rPr>
        <w:t>профилактические мероприятия</w:t>
      </w:r>
      <w:r w:rsidRPr="002A2B2F">
        <w:rPr>
          <w:rFonts w:ascii="Liberation Serif" w:hAnsi="Liberation Serif"/>
          <w:sz w:val="28"/>
          <w:szCs w:val="28"/>
        </w:rPr>
        <w:t xml:space="preserve"> прошли </w:t>
      </w:r>
      <w:r w:rsidRPr="002A2B2F">
        <w:rPr>
          <w:rFonts w:ascii="Liberation Serif" w:hAnsi="Liberation Serif" w:cs="Liberation Serif"/>
          <w:sz w:val="28"/>
          <w:szCs w:val="28"/>
        </w:rPr>
        <w:t xml:space="preserve">628 902 человека. </w:t>
      </w:r>
    </w:p>
    <w:p w:rsidR="002A2B2F" w:rsidRPr="002A2B2F" w:rsidRDefault="002A2B2F" w:rsidP="002A2B2F">
      <w:pPr>
        <w:rPr>
          <w:rFonts w:ascii="Liberation Serif" w:hAnsi="Liberation Serif" w:cs="Liberation Serif"/>
          <w:sz w:val="28"/>
          <w:szCs w:val="28"/>
        </w:rPr>
      </w:pPr>
      <w:r w:rsidRPr="002A2B2F">
        <w:rPr>
          <w:rFonts w:ascii="Liberation Serif" w:hAnsi="Liberation Serif" w:cs="Liberation Serif"/>
          <w:sz w:val="28"/>
          <w:szCs w:val="28"/>
        </w:rPr>
        <w:t>В</w:t>
      </w:r>
      <w:r w:rsidR="000D2AD8" w:rsidRPr="002A2B2F">
        <w:rPr>
          <w:rFonts w:ascii="Liberation Serif" w:hAnsi="Liberation Serif" w:cs="Liberation Serif"/>
          <w:sz w:val="28"/>
          <w:szCs w:val="28"/>
        </w:rPr>
        <w:t xml:space="preserve">ыявлено </w:t>
      </w:r>
      <w:r w:rsidR="000C665F">
        <w:rPr>
          <w:rFonts w:ascii="Liberation Serif" w:hAnsi="Liberation Serif" w:cs="Liberation Serif"/>
          <w:sz w:val="28"/>
          <w:szCs w:val="28"/>
        </w:rPr>
        <w:t xml:space="preserve">по итогу </w:t>
      </w:r>
      <w:r w:rsidR="000D2AD8" w:rsidRPr="002A2B2F">
        <w:rPr>
          <w:rFonts w:ascii="Liberation Serif" w:hAnsi="Liberation Serif" w:cs="Liberation Serif"/>
          <w:color w:val="000000"/>
          <w:sz w:val="28"/>
          <w:szCs w:val="28"/>
        </w:rPr>
        <w:t>365 676 случаев</w:t>
      </w:r>
      <w:r w:rsidRPr="002A2B2F">
        <w:rPr>
          <w:rFonts w:ascii="Liberation Serif" w:hAnsi="Liberation Serif" w:cs="Liberation Serif"/>
          <w:sz w:val="28"/>
          <w:szCs w:val="28"/>
        </w:rPr>
        <w:t xml:space="preserve"> заболеваний. </w:t>
      </w:r>
    </w:p>
    <w:p w:rsidR="002A2B2F" w:rsidRPr="002A2B2F" w:rsidRDefault="002A2B2F" w:rsidP="002A2B2F">
      <w:pPr>
        <w:rPr>
          <w:rFonts w:ascii="Liberation Serif" w:hAnsi="Liberation Serif" w:cs="Times New Roman"/>
          <w:sz w:val="28"/>
          <w:szCs w:val="28"/>
        </w:rPr>
      </w:pPr>
      <w:r w:rsidRPr="002A2B2F">
        <w:rPr>
          <w:rFonts w:ascii="Liberation Serif" w:hAnsi="Liberation Serif" w:cs="Liberation Serif"/>
          <w:sz w:val="28"/>
          <w:szCs w:val="28"/>
        </w:rPr>
        <w:t xml:space="preserve">Из них - </w:t>
      </w:r>
      <w:r w:rsidR="000D2AD8" w:rsidRPr="002A2B2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заболевания системы кровообращения – </w:t>
      </w:r>
      <w:r w:rsidRPr="002A2B2F">
        <w:rPr>
          <w:rFonts w:ascii="Liberation Serif" w:hAnsi="Liberation Serif" w:cs="Times New Roman"/>
          <w:sz w:val="28"/>
          <w:szCs w:val="28"/>
        </w:rPr>
        <w:t xml:space="preserve">16 022 случая, </w:t>
      </w:r>
    </w:p>
    <w:p w:rsidR="002A2B2F" w:rsidRPr="002A2B2F" w:rsidRDefault="002A2B2F" w:rsidP="002A2B2F">
      <w:pPr>
        <w:rPr>
          <w:rFonts w:ascii="Liberation Serif" w:hAnsi="Liberation Serif" w:cs="Times New Roman"/>
          <w:sz w:val="28"/>
          <w:szCs w:val="28"/>
        </w:rPr>
      </w:pPr>
      <w:r w:rsidRPr="002A2B2F">
        <w:rPr>
          <w:rFonts w:ascii="Liberation Serif" w:hAnsi="Liberation Serif" w:cs="Times New Roman"/>
          <w:sz w:val="28"/>
          <w:szCs w:val="28"/>
        </w:rPr>
        <w:t>болезни</w:t>
      </w:r>
      <w:r w:rsidR="000D2AD8" w:rsidRPr="002A2B2F">
        <w:rPr>
          <w:rFonts w:ascii="Liberation Serif" w:hAnsi="Liberation Serif" w:cs="Times New Roman"/>
          <w:sz w:val="28"/>
          <w:szCs w:val="28"/>
        </w:rPr>
        <w:t xml:space="preserve"> органов пищеварения – 2 612 случаев, </w:t>
      </w:r>
    </w:p>
    <w:p w:rsidR="002A2B2F" w:rsidRPr="002A2B2F" w:rsidRDefault="000D2AD8" w:rsidP="002A2B2F">
      <w:pPr>
        <w:rPr>
          <w:rFonts w:ascii="Liberation Serif" w:hAnsi="Liberation Serif" w:cs="Times New Roman"/>
          <w:sz w:val="28"/>
          <w:szCs w:val="28"/>
        </w:rPr>
      </w:pPr>
      <w:r w:rsidRPr="002A2B2F">
        <w:rPr>
          <w:rFonts w:ascii="Liberation Serif" w:hAnsi="Liberation Serif" w:cs="Times New Roman"/>
          <w:sz w:val="28"/>
          <w:szCs w:val="28"/>
        </w:rPr>
        <w:t>сахарны</w:t>
      </w:r>
      <w:r w:rsidR="002A2B2F" w:rsidRPr="002A2B2F">
        <w:rPr>
          <w:rFonts w:ascii="Liberation Serif" w:hAnsi="Liberation Serif" w:cs="Times New Roman"/>
          <w:sz w:val="28"/>
          <w:szCs w:val="28"/>
        </w:rPr>
        <w:t xml:space="preserve">й диабет </w:t>
      </w:r>
      <w:r w:rsidR="000C665F">
        <w:rPr>
          <w:rFonts w:ascii="Liberation Serif" w:hAnsi="Liberation Serif" w:cs="Times New Roman"/>
          <w:sz w:val="28"/>
          <w:szCs w:val="28"/>
        </w:rPr>
        <w:t>- 1 412 случаев</w:t>
      </w:r>
      <w:r w:rsidR="002A2B2F" w:rsidRPr="002A2B2F"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2A2B2F" w:rsidRPr="002A2B2F" w:rsidRDefault="002A2B2F" w:rsidP="002A2B2F">
      <w:pPr>
        <w:rPr>
          <w:rFonts w:ascii="Liberation Serif" w:hAnsi="Liberation Serif" w:cs="Times New Roman"/>
          <w:sz w:val="28"/>
          <w:szCs w:val="28"/>
        </w:rPr>
      </w:pPr>
      <w:r w:rsidRPr="002A2B2F">
        <w:rPr>
          <w:rFonts w:ascii="Liberation Serif" w:hAnsi="Liberation Serif" w:cs="Times New Roman"/>
          <w:sz w:val="28"/>
          <w:szCs w:val="28"/>
        </w:rPr>
        <w:t>болезни</w:t>
      </w:r>
      <w:r w:rsidR="000D2AD8" w:rsidRPr="002A2B2F">
        <w:rPr>
          <w:rFonts w:ascii="Liberation Serif" w:hAnsi="Liberation Serif" w:cs="Times New Roman"/>
          <w:sz w:val="28"/>
          <w:szCs w:val="28"/>
        </w:rPr>
        <w:t xml:space="preserve"> органов дыхания – 1 392 случая, </w:t>
      </w:r>
    </w:p>
    <w:p w:rsidR="000D2AD8" w:rsidRPr="002A2B2F" w:rsidRDefault="000D2AD8" w:rsidP="002A2B2F">
      <w:pPr>
        <w:rPr>
          <w:rFonts w:ascii="Liberation Serif" w:hAnsi="Liberation Serif"/>
          <w:sz w:val="28"/>
          <w:szCs w:val="28"/>
          <w:shd w:val="clear" w:color="auto" w:fill="FFFFFF"/>
        </w:rPr>
      </w:pPr>
      <w:r w:rsidRPr="002A2B2F">
        <w:rPr>
          <w:rFonts w:ascii="Liberation Serif" w:hAnsi="Liberation Serif" w:cs="Times New Roman"/>
          <w:sz w:val="28"/>
          <w:szCs w:val="28"/>
        </w:rPr>
        <w:t>злокачественных новоо</w:t>
      </w:r>
      <w:r w:rsidR="002A2B2F" w:rsidRPr="002A2B2F">
        <w:rPr>
          <w:rFonts w:ascii="Liberation Serif" w:hAnsi="Liberation Serif" w:cs="Times New Roman"/>
          <w:sz w:val="28"/>
          <w:szCs w:val="28"/>
        </w:rPr>
        <w:t xml:space="preserve">бразований выявлено 903 случая. Из них рак </w:t>
      </w:r>
      <w:r w:rsidRPr="002A2B2F">
        <w:rPr>
          <w:rFonts w:ascii="Liberation Serif" w:hAnsi="Liberation Serif"/>
          <w:sz w:val="28"/>
          <w:szCs w:val="28"/>
          <w:shd w:val="clear" w:color="auto" w:fill="FFFFFF"/>
        </w:rPr>
        <w:t>молочной железы – 24,4%, ободочной кишки – 9,7%, кожи – 10,7%, трахеи, бронхов, легкого – 9,1</w:t>
      </w:r>
      <w:r w:rsidR="000C665F" w:rsidRPr="002A2B2F">
        <w:rPr>
          <w:rFonts w:ascii="Liberation Serif" w:hAnsi="Liberation Serif"/>
          <w:sz w:val="28"/>
          <w:szCs w:val="28"/>
          <w:shd w:val="clear" w:color="auto" w:fill="FFFFFF"/>
        </w:rPr>
        <w:t>%, предстательной</w:t>
      </w:r>
      <w:r w:rsidRPr="002A2B2F">
        <w:rPr>
          <w:rFonts w:ascii="Liberation Serif" w:hAnsi="Liberation Serif"/>
          <w:sz w:val="28"/>
          <w:szCs w:val="28"/>
          <w:shd w:val="clear" w:color="auto" w:fill="FFFFFF"/>
        </w:rPr>
        <w:t xml:space="preserve"> железы – 8,1%, </w:t>
      </w:r>
      <w:proofErr w:type="spellStart"/>
      <w:r w:rsidRPr="002A2B2F">
        <w:rPr>
          <w:rFonts w:ascii="Liberation Serif" w:hAnsi="Liberation Serif"/>
          <w:sz w:val="28"/>
          <w:szCs w:val="28"/>
          <w:shd w:val="clear" w:color="auto" w:fill="FFFFFF"/>
        </w:rPr>
        <w:t>ректосигмоидного</w:t>
      </w:r>
      <w:proofErr w:type="spellEnd"/>
      <w:r w:rsidRPr="002A2B2F">
        <w:rPr>
          <w:rFonts w:ascii="Liberation Serif" w:hAnsi="Liberation Serif"/>
          <w:sz w:val="28"/>
          <w:szCs w:val="28"/>
          <w:shd w:val="clear" w:color="auto" w:fill="FFFFFF"/>
        </w:rPr>
        <w:t xml:space="preserve"> соединения, прямой кишки, заднего прохода (ан</w:t>
      </w:r>
      <w:bookmarkStart w:id="0" w:name="_GoBack"/>
      <w:bookmarkEnd w:id="0"/>
      <w:r w:rsidRPr="002A2B2F">
        <w:rPr>
          <w:rFonts w:ascii="Liberation Serif" w:hAnsi="Liberation Serif"/>
          <w:sz w:val="28"/>
          <w:szCs w:val="28"/>
          <w:shd w:val="clear" w:color="auto" w:fill="FFFFFF"/>
        </w:rPr>
        <w:t xml:space="preserve">уса) и анального канала – </w:t>
      </w:r>
      <w:r w:rsidRPr="002A2B2F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7,6%, желудка – 5,2%, шейки матки – 3,5%, губы, полости рта и глотки – 2,2%, пищевода – 1,9%, тонкого кишечника – 0,6%.</w:t>
      </w:r>
    </w:p>
    <w:p w:rsidR="000D2AD8" w:rsidRDefault="000D2AD8" w:rsidP="002A2B2F">
      <w:pPr>
        <w:pStyle w:val="a6"/>
        <w:ind w:hanging="284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0D2AD8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0D2AD8" w:rsidRDefault="000D2AD8"/>
    <w:sectPr w:rsidR="000D2AD8" w:rsidSect="0043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211D"/>
    <w:multiLevelType w:val="multilevel"/>
    <w:tmpl w:val="F95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C51A2"/>
    <w:multiLevelType w:val="multilevel"/>
    <w:tmpl w:val="0A0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90BF1"/>
    <w:multiLevelType w:val="multilevel"/>
    <w:tmpl w:val="95C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A1D18"/>
    <w:multiLevelType w:val="hybridMultilevel"/>
    <w:tmpl w:val="B16C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42CA8"/>
    <w:multiLevelType w:val="multilevel"/>
    <w:tmpl w:val="B932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213FC"/>
    <w:multiLevelType w:val="multilevel"/>
    <w:tmpl w:val="DA4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354"/>
    <w:rsid w:val="000C665F"/>
    <w:rsid w:val="000D2AD8"/>
    <w:rsid w:val="001C14EE"/>
    <w:rsid w:val="00234354"/>
    <w:rsid w:val="00275072"/>
    <w:rsid w:val="002A2B2F"/>
    <w:rsid w:val="0034074E"/>
    <w:rsid w:val="00433709"/>
    <w:rsid w:val="004C56C2"/>
    <w:rsid w:val="005C3ABC"/>
    <w:rsid w:val="00AC0632"/>
    <w:rsid w:val="00AE1B52"/>
    <w:rsid w:val="00CE0BBE"/>
    <w:rsid w:val="00E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FBEC-0503-473B-A760-0E55C8C2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09"/>
  </w:style>
  <w:style w:type="paragraph" w:styleId="1">
    <w:name w:val="heading 1"/>
    <w:basedOn w:val="a"/>
    <w:next w:val="a"/>
    <w:link w:val="10"/>
    <w:uiPriority w:val="9"/>
    <w:qFormat/>
    <w:rsid w:val="000D2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2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2AD8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0D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en-ui-rich-texttext">
    <w:name w:val="zen-ui-rich-text__text"/>
    <w:basedOn w:val="a0"/>
    <w:rsid w:val="000D2AD8"/>
  </w:style>
  <w:style w:type="character" w:customStyle="1" w:styleId="10">
    <w:name w:val="Заголовок 1 Знак"/>
    <w:basedOn w:val="a0"/>
    <w:link w:val="1"/>
    <w:uiPriority w:val="9"/>
    <w:rsid w:val="000D2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bsep">
    <w:name w:val="kb_sep"/>
    <w:basedOn w:val="a0"/>
    <w:rsid w:val="000D2AD8"/>
  </w:style>
  <w:style w:type="character" w:customStyle="1" w:styleId="kbtitle">
    <w:name w:val="kb_title"/>
    <w:basedOn w:val="a0"/>
    <w:rsid w:val="000D2AD8"/>
  </w:style>
  <w:style w:type="paragraph" w:styleId="a6">
    <w:name w:val="No Spacing"/>
    <w:link w:val="a7"/>
    <w:uiPriority w:val="1"/>
    <w:qFormat/>
    <w:rsid w:val="000D2AD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бычный (веб) Знак"/>
    <w:link w:val="a4"/>
    <w:uiPriority w:val="99"/>
    <w:locked/>
    <w:rsid w:val="000D2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D2AD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0D2A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0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1081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15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879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808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390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728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single" w:sz="18" w:space="31" w:color="E53935"/>
            <w:bottom w:val="none" w:sz="0" w:space="0" w:color="auto"/>
            <w:right w:val="none" w:sz="0" w:space="0" w:color="auto"/>
          </w:divBdr>
        </w:div>
      </w:divsChild>
    </w:div>
    <w:div w:id="1989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Kaynova Tatyana</dc:creator>
  <cp:lastModifiedBy>Фот К.В.</cp:lastModifiedBy>
  <cp:revision>3</cp:revision>
  <dcterms:created xsi:type="dcterms:W3CDTF">2022-10-28T08:54:00Z</dcterms:created>
  <dcterms:modified xsi:type="dcterms:W3CDTF">2022-10-31T10:28:00Z</dcterms:modified>
</cp:coreProperties>
</file>