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0B" w:rsidRPr="00856F0B" w:rsidRDefault="00856F0B" w:rsidP="00856F0B">
      <w:pPr>
        <w:rPr>
          <w:b/>
          <w:sz w:val="32"/>
          <w:szCs w:val="32"/>
        </w:rPr>
      </w:pPr>
      <w:r w:rsidRPr="00856F0B">
        <w:rPr>
          <w:b/>
          <w:sz w:val="32"/>
          <w:szCs w:val="32"/>
        </w:rPr>
        <w:t>«Техосмотр» для организма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>Как диспансеризация помогает выявить «скрытые» проблемы со здоровьем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>Об этом мы говорим со специалистом по научно-методической работе Центра общественного здоровья и медицинской профилактики, кандидатом медицинских наук Ольгой Андрияновой.</w:t>
      </w:r>
    </w:p>
    <w:p w:rsidR="00856F0B" w:rsidRPr="00856F0B" w:rsidRDefault="00856F0B" w:rsidP="00856F0B">
      <w:pPr>
        <w:rPr>
          <w:b/>
          <w:sz w:val="32"/>
          <w:szCs w:val="32"/>
        </w:rPr>
      </w:pPr>
      <w:r w:rsidRPr="00856F0B">
        <w:rPr>
          <w:b/>
          <w:sz w:val="32"/>
          <w:szCs w:val="32"/>
        </w:rPr>
        <w:t>Новый вектор</w:t>
      </w:r>
    </w:p>
    <w:p w:rsidR="00856F0B" w:rsidRPr="00856F0B" w:rsidRDefault="00856F0B" w:rsidP="00856F0B">
      <w:pPr>
        <w:rPr>
          <w:b/>
          <w:sz w:val="32"/>
          <w:szCs w:val="32"/>
        </w:rPr>
      </w:pPr>
      <w:r w:rsidRPr="00856F0B">
        <w:rPr>
          <w:b/>
          <w:sz w:val="32"/>
          <w:szCs w:val="32"/>
        </w:rPr>
        <w:t>- Ольга Викторовна, почему в здравоохранении уделяется большое внимание диспансеризации?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 xml:space="preserve">- Дело в том, что изменился вектор медицины. Если ранее для врача было важно выявить заболевание на ранних стадиях, вылечить человека, то сейчас наша главная задача – предупредить развитие этих заболеваний. 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>Для этого надо обследовать даже тех людей, которые чувствуют себя здоровыми. Это необходимо, чтобы не пропустит начало болезни, и чтобы выявить те факторы, которые способствуют развитию заболеваний.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>Например, сейчас доказано, что если у человека несбалансированное питание, низкая физическая активность, если он курит,</w:t>
      </w:r>
      <w:r w:rsidR="006812D7">
        <w:rPr>
          <w:sz w:val="32"/>
          <w:szCs w:val="32"/>
        </w:rPr>
        <w:t xml:space="preserve"> </w:t>
      </w:r>
      <w:r w:rsidRPr="00856F0B">
        <w:rPr>
          <w:sz w:val="32"/>
          <w:szCs w:val="32"/>
        </w:rPr>
        <w:t>то вероятность развития различных заболеваний крайне высока.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>В рамках диспансеризации проводится оценка рисков, которые связаны с угрозой для жизни человека.</w:t>
      </w:r>
    </w:p>
    <w:p w:rsidR="00856F0B" w:rsidRPr="00856F0B" w:rsidRDefault="00856F0B" w:rsidP="00856F0B">
      <w:pPr>
        <w:rPr>
          <w:b/>
          <w:sz w:val="32"/>
          <w:szCs w:val="32"/>
        </w:rPr>
      </w:pPr>
      <w:r w:rsidRPr="00856F0B">
        <w:rPr>
          <w:b/>
          <w:sz w:val="32"/>
          <w:szCs w:val="32"/>
        </w:rPr>
        <w:t>- Какие заболевания могут выявить на диспансеризации?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>- На диспансеризации мы выявляем, в первую очередь, людей с ранними признаками онкологических и сердечно-сосудистых заболеваний.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>Онкологию недаром называют «молчаливым уби</w:t>
      </w:r>
      <w:r w:rsidR="006812D7">
        <w:rPr>
          <w:sz w:val="32"/>
          <w:szCs w:val="32"/>
        </w:rPr>
        <w:t>йцей</w:t>
      </w:r>
      <w:r w:rsidRPr="00856F0B">
        <w:rPr>
          <w:sz w:val="32"/>
          <w:szCs w:val="32"/>
        </w:rPr>
        <w:t xml:space="preserve">». Это смертельно опасный недуг, который на первых этапах развития </w:t>
      </w:r>
      <w:r w:rsidRPr="00856F0B">
        <w:rPr>
          <w:sz w:val="32"/>
          <w:szCs w:val="32"/>
        </w:rPr>
        <w:lastRenderedPageBreak/>
        <w:t>никак себя не проявляет, часто нет никаких симптомов. При этом, онкологи говорят, что</w:t>
      </w:r>
      <w:r w:rsidR="006812D7">
        <w:rPr>
          <w:sz w:val="32"/>
          <w:szCs w:val="32"/>
        </w:rPr>
        <w:t>,</w:t>
      </w:r>
      <w:r w:rsidRPr="00856F0B">
        <w:rPr>
          <w:sz w:val="32"/>
          <w:szCs w:val="32"/>
        </w:rPr>
        <w:t xml:space="preserve"> если выявить рак на ранних стадиях, его можно полностью вылечить.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 xml:space="preserve">Вторая наша цель – выявить группу людей, которую врачи называют «пограничниками». Это те люди, которые пока чувствуют себя здоровыми, но если они не изменят свой образ жизни, то у них велика вероятность развития заболеваний в ближайшие 10 лет. </w:t>
      </w:r>
    </w:p>
    <w:p w:rsidR="00856F0B" w:rsidRPr="00856F0B" w:rsidRDefault="00856F0B" w:rsidP="00856F0B">
      <w:pPr>
        <w:rPr>
          <w:b/>
          <w:sz w:val="32"/>
          <w:szCs w:val="32"/>
        </w:rPr>
      </w:pPr>
      <w:r w:rsidRPr="00856F0B">
        <w:rPr>
          <w:b/>
          <w:sz w:val="32"/>
          <w:szCs w:val="32"/>
        </w:rPr>
        <w:t>Право гражданина</w:t>
      </w:r>
    </w:p>
    <w:p w:rsidR="00856F0B" w:rsidRPr="00856F0B" w:rsidRDefault="00856F0B" w:rsidP="00856F0B">
      <w:pPr>
        <w:rPr>
          <w:b/>
          <w:sz w:val="32"/>
          <w:szCs w:val="32"/>
        </w:rPr>
      </w:pPr>
      <w:r w:rsidRPr="00856F0B">
        <w:rPr>
          <w:b/>
          <w:sz w:val="32"/>
          <w:szCs w:val="32"/>
        </w:rPr>
        <w:t>- Кто может пройти диспансеризацию? Какие обследования входят в программу?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>- Диспансеризация проводится для людей в возрасте 18–39 лет раз в три года, а по</w:t>
      </w:r>
      <w:r>
        <w:rPr>
          <w:sz w:val="32"/>
          <w:szCs w:val="32"/>
        </w:rPr>
        <w:t>сле 40 лет – опять же ежегодно.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>Диспансеризация проходит в два этапа. На первом этапе проводится анкетирование. Назначаются исследования: общий и биохимический анализ крови, выявляются показатели глюкозы и холестерина, исследования кала на скрытую кровь. Можно сделать маммографию, флюорографию, электрокардиограмму, измерить внутриглазное давление и т.д.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>На втором этапе, если выявлены какие-то структурные изменения, поражения или осложнения, пациенту дают направления к узким специалистам. Например</w:t>
      </w:r>
      <w:r w:rsidR="006812D7">
        <w:rPr>
          <w:sz w:val="32"/>
          <w:szCs w:val="32"/>
        </w:rPr>
        <w:t>,</w:t>
      </w:r>
      <w:r w:rsidRPr="00856F0B">
        <w:rPr>
          <w:sz w:val="32"/>
          <w:szCs w:val="32"/>
        </w:rPr>
        <w:t xml:space="preserve"> пациент с повышенным глазным давлением, если он раннее не состоял на учёте п</w:t>
      </w:r>
      <w:r w:rsidR="006812D7">
        <w:rPr>
          <w:sz w:val="32"/>
          <w:szCs w:val="32"/>
        </w:rPr>
        <w:t>о глаукоме, получает направление</w:t>
      </w:r>
      <w:r w:rsidRPr="00856F0B">
        <w:rPr>
          <w:sz w:val="32"/>
          <w:szCs w:val="32"/>
        </w:rPr>
        <w:t xml:space="preserve"> к врачу окулисту. При повышении уровня ПСА (простатического специфического антигена) направляется к врачу урологу и т.д.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 xml:space="preserve">- </w:t>
      </w:r>
      <w:r w:rsidRPr="00856F0B">
        <w:rPr>
          <w:b/>
          <w:sz w:val="32"/>
          <w:szCs w:val="32"/>
        </w:rPr>
        <w:t>Изменились ли правила прохождения диспансеризации?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 xml:space="preserve">- Для пациентов, которые перенесли новую </w:t>
      </w:r>
      <w:proofErr w:type="spellStart"/>
      <w:r w:rsidRPr="00856F0B">
        <w:rPr>
          <w:sz w:val="32"/>
          <w:szCs w:val="32"/>
        </w:rPr>
        <w:t>коронавирусную</w:t>
      </w:r>
      <w:proofErr w:type="spellEnd"/>
      <w:r w:rsidRPr="00856F0B">
        <w:rPr>
          <w:sz w:val="32"/>
          <w:szCs w:val="32"/>
        </w:rPr>
        <w:t xml:space="preserve"> инфекцию, дополнительно была введена углублённая диспансеризация. Даже если вы уже прошли </w:t>
      </w:r>
      <w:r w:rsidR="006812D7">
        <w:rPr>
          <w:sz w:val="32"/>
          <w:szCs w:val="32"/>
        </w:rPr>
        <w:t>обычную диспансеризацию, через 6</w:t>
      </w:r>
      <w:r w:rsidRPr="00856F0B">
        <w:rPr>
          <w:sz w:val="32"/>
          <w:szCs w:val="32"/>
        </w:rPr>
        <w:t xml:space="preserve">0 суток после выздоровления можно пройти дополнительные исследования. Это необходимо сделать, </w:t>
      </w:r>
      <w:r w:rsidRPr="00856F0B">
        <w:rPr>
          <w:sz w:val="32"/>
          <w:szCs w:val="32"/>
        </w:rPr>
        <w:lastRenderedPageBreak/>
        <w:t>чтобы не пропустить «</w:t>
      </w:r>
      <w:proofErr w:type="spellStart"/>
      <w:r w:rsidRPr="00856F0B">
        <w:rPr>
          <w:sz w:val="32"/>
          <w:szCs w:val="32"/>
        </w:rPr>
        <w:t>постковидный</w:t>
      </w:r>
      <w:proofErr w:type="spellEnd"/>
      <w:r w:rsidRPr="00856F0B">
        <w:rPr>
          <w:sz w:val="32"/>
          <w:szCs w:val="32"/>
        </w:rPr>
        <w:t xml:space="preserve"> синдром», так как </w:t>
      </w:r>
      <w:proofErr w:type="spellStart"/>
      <w:r w:rsidRPr="00856F0B">
        <w:rPr>
          <w:sz w:val="32"/>
          <w:szCs w:val="32"/>
        </w:rPr>
        <w:t>ковид</w:t>
      </w:r>
      <w:proofErr w:type="spellEnd"/>
      <w:r w:rsidRPr="00856F0B">
        <w:rPr>
          <w:sz w:val="32"/>
          <w:szCs w:val="32"/>
        </w:rPr>
        <w:t xml:space="preserve"> не только опасен сам, но и проявляет себя серьёзными осложнениями.</w:t>
      </w:r>
    </w:p>
    <w:p w:rsidR="00856F0B" w:rsidRPr="00856F0B" w:rsidRDefault="00856F0B" w:rsidP="00856F0B">
      <w:pPr>
        <w:rPr>
          <w:b/>
          <w:sz w:val="32"/>
          <w:szCs w:val="32"/>
        </w:rPr>
      </w:pPr>
      <w:r w:rsidRPr="00856F0B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856F0B">
        <w:rPr>
          <w:b/>
          <w:sz w:val="32"/>
          <w:szCs w:val="32"/>
        </w:rPr>
        <w:t>Какие заболевания чаще всего впервые выявляются у уральцев в ходе диспансеризации?</w:t>
      </w:r>
    </w:p>
    <w:p w:rsidR="00856F0B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 xml:space="preserve">– За 9 месяцев этого года в области прошли </w:t>
      </w:r>
      <w:proofErr w:type="spellStart"/>
      <w:r w:rsidRPr="00856F0B">
        <w:rPr>
          <w:sz w:val="32"/>
          <w:szCs w:val="32"/>
        </w:rPr>
        <w:t>п</w:t>
      </w:r>
      <w:r w:rsidR="006812D7">
        <w:rPr>
          <w:sz w:val="32"/>
          <w:szCs w:val="32"/>
        </w:rPr>
        <w:t>рофосмотры</w:t>
      </w:r>
      <w:proofErr w:type="spellEnd"/>
      <w:r w:rsidR="006812D7">
        <w:rPr>
          <w:sz w:val="32"/>
          <w:szCs w:val="32"/>
        </w:rPr>
        <w:t xml:space="preserve"> и диспансеризацию почти 629</w:t>
      </w:r>
      <w:r w:rsidRPr="00856F0B">
        <w:rPr>
          <w:sz w:val="32"/>
          <w:szCs w:val="32"/>
        </w:rPr>
        <w:t xml:space="preserve"> тысяч человек, у каждого пятого было заподозрено какое-то серьёзное заболевание (они пошли на второй этап диспансеризации для уточнения диагноза), впервые было выявлено 32 623 заболевания. Среди них первую строчку занимают болезни системы кровообращения – 16 022 случаев, на втором месте стоят </w:t>
      </w:r>
      <w:r w:rsidR="00CA7154">
        <w:rPr>
          <w:sz w:val="32"/>
          <w:szCs w:val="32"/>
        </w:rPr>
        <w:t xml:space="preserve">заболевания пищеварительной системы – 1412. Отдельно хотелось бы акцентировать внимание на </w:t>
      </w:r>
      <w:proofErr w:type="spellStart"/>
      <w:r w:rsidR="00CA7154">
        <w:rPr>
          <w:sz w:val="32"/>
          <w:szCs w:val="32"/>
        </w:rPr>
        <w:t>выявляемости</w:t>
      </w:r>
      <w:proofErr w:type="spellEnd"/>
      <w:r w:rsidR="00CA7154">
        <w:rPr>
          <w:sz w:val="32"/>
          <w:szCs w:val="32"/>
        </w:rPr>
        <w:t xml:space="preserve"> злокачественных новообразований</w:t>
      </w:r>
      <w:r w:rsidRPr="00856F0B">
        <w:rPr>
          <w:sz w:val="32"/>
          <w:szCs w:val="32"/>
        </w:rPr>
        <w:t xml:space="preserve"> – 903 случая. </w:t>
      </w:r>
      <w:r w:rsidR="00CA7154">
        <w:rPr>
          <w:sz w:val="32"/>
          <w:szCs w:val="32"/>
        </w:rPr>
        <w:t>Это немало! Но вселяет оптимизм тот факт, что и</w:t>
      </w:r>
      <w:r w:rsidRPr="00856F0B">
        <w:rPr>
          <w:sz w:val="32"/>
          <w:szCs w:val="32"/>
        </w:rPr>
        <w:t>з них 72%</w:t>
      </w:r>
      <w:r w:rsidR="00CA7154">
        <w:rPr>
          <w:sz w:val="32"/>
          <w:szCs w:val="32"/>
        </w:rPr>
        <w:t xml:space="preserve"> </w:t>
      </w:r>
      <w:r w:rsidRPr="00856F0B">
        <w:rPr>
          <w:sz w:val="32"/>
          <w:szCs w:val="32"/>
        </w:rPr>
        <w:t>выявлены на ранних стадиях развития</w:t>
      </w:r>
      <w:r w:rsidR="00CA7154">
        <w:rPr>
          <w:sz w:val="32"/>
          <w:szCs w:val="32"/>
        </w:rPr>
        <w:t xml:space="preserve">, а значит </w:t>
      </w:r>
      <w:r w:rsidR="009E3A80">
        <w:rPr>
          <w:sz w:val="32"/>
          <w:szCs w:val="32"/>
        </w:rPr>
        <w:t>велика вероятность исцеления</w:t>
      </w:r>
      <w:bookmarkStart w:id="0" w:name="_GoBack"/>
      <w:bookmarkEnd w:id="0"/>
      <w:r w:rsidRPr="00856F0B">
        <w:rPr>
          <w:sz w:val="32"/>
          <w:szCs w:val="32"/>
        </w:rPr>
        <w:t>.</w:t>
      </w:r>
    </w:p>
    <w:p w:rsidR="00407727" w:rsidRPr="00856F0B" w:rsidRDefault="00856F0B" w:rsidP="00856F0B">
      <w:pPr>
        <w:rPr>
          <w:sz w:val="32"/>
          <w:szCs w:val="32"/>
        </w:rPr>
      </w:pPr>
      <w:r w:rsidRPr="00856F0B">
        <w:rPr>
          <w:sz w:val="32"/>
          <w:szCs w:val="32"/>
        </w:rPr>
        <w:t xml:space="preserve">Автолюбители знают, </w:t>
      </w:r>
      <w:r w:rsidR="00287F16" w:rsidRPr="00856F0B">
        <w:rPr>
          <w:sz w:val="32"/>
          <w:szCs w:val="32"/>
        </w:rPr>
        <w:t>что,</w:t>
      </w:r>
      <w:r w:rsidRPr="00856F0B">
        <w:rPr>
          <w:sz w:val="32"/>
          <w:szCs w:val="32"/>
        </w:rPr>
        <w:t xml:space="preserve"> если каждый год проходить техосмотр, тогда меньше вероятность аварии и серьёзной поломки. Также и для человека, диспансеризация, </w:t>
      </w:r>
      <w:proofErr w:type="spellStart"/>
      <w:r w:rsidRPr="00856F0B">
        <w:rPr>
          <w:sz w:val="32"/>
          <w:szCs w:val="32"/>
        </w:rPr>
        <w:t>профосмотр</w:t>
      </w:r>
      <w:proofErr w:type="spellEnd"/>
      <w:r w:rsidRPr="00856F0B">
        <w:rPr>
          <w:sz w:val="32"/>
          <w:szCs w:val="32"/>
        </w:rPr>
        <w:t xml:space="preserve"> – это возможность выявить проблемы со здоровьем на самой ранней стадии.</w:t>
      </w:r>
    </w:p>
    <w:sectPr w:rsidR="00407727" w:rsidRPr="0085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D4"/>
    <w:rsid w:val="00287F16"/>
    <w:rsid w:val="00407727"/>
    <w:rsid w:val="006812D7"/>
    <w:rsid w:val="00856F0B"/>
    <w:rsid w:val="008D18D4"/>
    <w:rsid w:val="009E3A80"/>
    <w:rsid w:val="00C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8785B-4A7E-4F32-ABD6-D237F819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Фот К.В.</cp:lastModifiedBy>
  <cp:revision>3</cp:revision>
  <dcterms:created xsi:type="dcterms:W3CDTF">2022-11-30T13:00:00Z</dcterms:created>
  <dcterms:modified xsi:type="dcterms:W3CDTF">2022-12-01T08:07:00Z</dcterms:modified>
</cp:coreProperties>
</file>